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94D" w14:textId="23DD9645" w:rsidR="00EE4325" w:rsidRPr="00EE4325" w:rsidRDefault="00EE4325" w:rsidP="00EE4325">
      <w:pPr>
        <w:pStyle w:val="Heading3"/>
        <w:jc w:val="center"/>
        <w:rPr>
          <w:sz w:val="28"/>
          <w:szCs w:val="28"/>
          <w:lang w:val="ru-RU"/>
        </w:rPr>
      </w:pPr>
      <w:bookmarkStart w:id="0" w:name="_Toc188358953"/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Обзор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вопросов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и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ответов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по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="00937A6E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итогам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информационной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  <w:r w:rsidRPr="00EE4325">
        <w:rPr>
          <w:rStyle w:val="Strong"/>
          <w:rFonts w:ascii="Cambria" w:hAnsi="Cambria" w:cs="Cambria"/>
          <w:b/>
          <w:bCs/>
          <w:sz w:val="28"/>
          <w:szCs w:val="28"/>
          <w:lang w:val="ru-RU"/>
        </w:rPr>
        <w:t>сессии</w:t>
      </w:r>
      <w:r w:rsidRPr="00EE4325">
        <w:rPr>
          <w:rStyle w:val="Strong"/>
          <w:b/>
          <w:bCs/>
          <w:sz w:val="28"/>
          <w:szCs w:val="28"/>
          <w:lang w:val="ru-RU"/>
        </w:rPr>
        <w:t xml:space="preserve"> </w:t>
      </w:r>
    </w:p>
    <w:p w14:paraId="23B574A6" w14:textId="4864C07D" w:rsidR="00EE4325" w:rsidRPr="00EE4325" w:rsidRDefault="00EE4325" w:rsidP="00EE4325">
      <w:pPr>
        <w:pStyle w:val="NormalWeb"/>
        <w:rPr>
          <w:rFonts w:ascii="Poppins" w:hAnsi="Poppins" w:cs="Poppins"/>
          <w:lang w:val="ru-RU"/>
        </w:rPr>
      </w:pPr>
      <w:r w:rsidRPr="00EE4325">
        <w:rPr>
          <w:rStyle w:val="Strong"/>
          <w:rFonts w:ascii="Cambria" w:eastAsiaTheme="majorEastAsia" w:hAnsi="Cambria" w:cs="Cambria"/>
          <w:lang w:val="ru-RU"/>
        </w:rPr>
        <w:t>Тема</w:t>
      </w:r>
      <w:r w:rsidRPr="00EE4325">
        <w:rPr>
          <w:rStyle w:val="Strong"/>
          <w:rFonts w:ascii="Poppins" w:eastAsiaTheme="majorEastAsia" w:hAnsi="Poppins" w:cs="Poppins"/>
          <w:lang w:val="ru-RU"/>
        </w:rPr>
        <w:t>:</w:t>
      </w:r>
      <w:r w:rsidRPr="00EE4325">
        <w:rPr>
          <w:rFonts w:ascii="Poppins" w:hAnsi="Poppins" w:cs="Poppins"/>
          <w:lang w:val="ru-RU"/>
        </w:rPr>
        <w:t xml:space="preserve"> </w:t>
      </w:r>
      <w:r w:rsidR="00937A6E" w:rsidRPr="00937A6E">
        <w:rPr>
          <w:rFonts w:ascii="Cambria" w:hAnsi="Cambria" w:cs="Cambria"/>
          <w:lang w:val="ru-RU"/>
        </w:rPr>
        <w:t>Конкурс заявок на финансирование программ по реабилитации и реинтеграции женщин и детей, репатриированных из северо-восточной Сирии и Ирака в Узбекистан</w:t>
      </w:r>
      <w:r w:rsidRPr="00EE4325">
        <w:rPr>
          <w:rFonts w:ascii="Poppins" w:hAnsi="Poppins" w:cs="Poppins"/>
          <w:lang w:val="ru-RU"/>
        </w:rPr>
        <w:br/>
      </w:r>
      <w:r w:rsidRPr="00EE4325">
        <w:rPr>
          <w:rStyle w:val="Strong"/>
          <w:rFonts w:ascii="Cambria" w:eastAsiaTheme="majorEastAsia" w:hAnsi="Cambria" w:cs="Cambria"/>
          <w:lang w:val="ru-RU"/>
        </w:rPr>
        <w:t>Дата</w:t>
      </w:r>
      <w:r w:rsidRPr="00EE4325">
        <w:rPr>
          <w:rStyle w:val="Strong"/>
          <w:rFonts w:ascii="Poppins" w:eastAsiaTheme="majorEastAsia" w:hAnsi="Poppins" w:cs="Poppins"/>
          <w:lang w:val="ru-RU"/>
        </w:rPr>
        <w:t xml:space="preserve"> </w:t>
      </w:r>
      <w:r w:rsidRPr="00EE4325">
        <w:rPr>
          <w:rStyle w:val="Strong"/>
          <w:rFonts w:ascii="Cambria" w:eastAsiaTheme="majorEastAsia" w:hAnsi="Cambria" w:cs="Cambria"/>
          <w:lang w:val="ru-RU"/>
        </w:rPr>
        <w:t>сессии</w:t>
      </w:r>
      <w:r w:rsidRPr="00EE4325">
        <w:rPr>
          <w:rStyle w:val="Strong"/>
          <w:rFonts w:ascii="Poppins" w:eastAsiaTheme="majorEastAsia" w:hAnsi="Poppins" w:cs="Poppins"/>
          <w:lang w:val="ru-RU"/>
        </w:rPr>
        <w:t>:</w:t>
      </w:r>
      <w:r w:rsidRPr="00EE4325">
        <w:rPr>
          <w:rFonts w:ascii="Poppins" w:hAnsi="Poppins" w:cs="Poppins"/>
          <w:lang w:val="ru-RU"/>
        </w:rPr>
        <w:t xml:space="preserve"> </w:t>
      </w:r>
      <w:r>
        <w:rPr>
          <w:rFonts w:asciiTheme="minorHAnsi" w:hAnsiTheme="minorHAnsi" w:cs="Poppins"/>
          <w:lang w:val="ru-RU"/>
        </w:rPr>
        <w:t>16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сентября</w:t>
      </w:r>
      <w:r w:rsidRPr="00EE4325">
        <w:rPr>
          <w:rFonts w:ascii="Poppins" w:hAnsi="Poppins" w:cs="Poppins"/>
          <w:lang w:val="ru-RU"/>
        </w:rPr>
        <w:t xml:space="preserve"> 2025 </w:t>
      </w:r>
      <w:r w:rsidRPr="00EE4325">
        <w:rPr>
          <w:rFonts w:ascii="Cambria" w:hAnsi="Cambria" w:cs="Cambria"/>
          <w:lang w:val="ru-RU"/>
        </w:rPr>
        <w:t>г</w:t>
      </w:r>
      <w:r w:rsidRPr="00EE4325">
        <w:rPr>
          <w:rFonts w:ascii="Poppins" w:hAnsi="Poppins" w:cs="Poppins"/>
          <w:lang w:val="ru-RU"/>
        </w:rPr>
        <w:t>.</w:t>
      </w:r>
      <w:r w:rsidRPr="00EE4325">
        <w:rPr>
          <w:rFonts w:ascii="Poppins" w:hAnsi="Poppins" w:cs="Poppins"/>
          <w:lang w:val="ru-RU"/>
        </w:rPr>
        <w:br/>
      </w:r>
      <w:r w:rsidRPr="00EE4325">
        <w:rPr>
          <w:rStyle w:val="Strong"/>
          <w:rFonts w:ascii="Cambria" w:eastAsiaTheme="majorEastAsia" w:hAnsi="Cambria" w:cs="Cambria"/>
          <w:lang w:val="ru-RU"/>
        </w:rPr>
        <w:t>Формат</w:t>
      </w:r>
      <w:r w:rsidRPr="00EE4325">
        <w:rPr>
          <w:rStyle w:val="Strong"/>
          <w:rFonts w:ascii="Poppins" w:eastAsiaTheme="majorEastAsia" w:hAnsi="Poppins" w:cs="Poppins"/>
          <w:lang w:val="ru-RU"/>
        </w:rPr>
        <w:t>: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Онлайн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встреча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Poppins" w:hAnsi="Poppins" w:cs="Poppins"/>
        </w:rPr>
        <w:t>Google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Meet</w:t>
      </w:r>
      <w:r w:rsidRPr="00EE4325">
        <w:rPr>
          <w:rFonts w:ascii="Poppins" w:hAnsi="Poppins" w:cs="Poppins"/>
          <w:lang w:val="ru-RU"/>
        </w:rPr>
        <w:t>)</w:t>
      </w:r>
      <w:r w:rsidRPr="00EE4325">
        <w:rPr>
          <w:rFonts w:ascii="Poppins" w:hAnsi="Poppins" w:cs="Poppins"/>
          <w:lang w:val="ru-RU"/>
        </w:rPr>
        <w:br/>
      </w:r>
      <w:r w:rsidRPr="00EE4325">
        <w:rPr>
          <w:rStyle w:val="Strong"/>
          <w:rFonts w:ascii="Cambria" w:eastAsiaTheme="majorEastAsia" w:hAnsi="Cambria" w:cs="Cambria"/>
          <w:lang w:val="ru-RU"/>
        </w:rPr>
        <w:t>Организатор</w:t>
      </w:r>
      <w:r w:rsidRPr="00EE4325">
        <w:rPr>
          <w:rStyle w:val="Strong"/>
          <w:rFonts w:ascii="Poppins" w:eastAsiaTheme="majorEastAsia" w:hAnsi="Poppins" w:cs="Poppins"/>
          <w:lang w:val="ru-RU"/>
        </w:rPr>
        <w:t>: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Глобальный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фонд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предотвращению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насильственного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экстремизма</w:t>
      </w:r>
      <w:r w:rsidRPr="00EE4325">
        <w:rPr>
          <w:rFonts w:ascii="Poppins" w:hAnsi="Poppins" w:cs="Poppins"/>
          <w:lang w:val="ru-RU"/>
        </w:rPr>
        <w:t>)</w:t>
      </w:r>
    </w:p>
    <w:sdt>
      <w:sdtPr>
        <w:rPr>
          <w:rFonts w:eastAsiaTheme="minorHAnsi"/>
          <w:b w:val="0"/>
          <w:bCs w:val="0"/>
          <w:color w:val="auto"/>
          <w:kern w:val="2"/>
          <w:sz w:val="24"/>
          <w:szCs w:val="24"/>
          <w:lang w:val="en-GB"/>
          <w14:ligatures w14:val="standardContextual"/>
        </w:rPr>
        <w:id w:val="-60072675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4C55C6C" w14:textId="05F39EA0" w:rsidR="00EE57FA" w:rsidRPr="00EE4325" w:rsidRDefault="00EE57FA">
          <w:pPr>
            <w:pStyle w:val="TOCHeading"/>
            <w:rPr>
              <w:sz w:val="24"/>
              <w:szCs w:val="24"/>
              <w:lang w:val="ru-RU"/>
            </w:rPr>
          </w:pPr>
          <w:r w:rsidRPr="00EE4325">
            <w:rPr>
              <w:rFonts w:ascii="Cambria" w:hAnsi="Cambria" w:cs="Cambria"/>
              <w:sz w:val="24"/>
              <w:szCs w:val="24"/>
              <w:lang w:val="ru-RU"/>
            </w:rPr>
            <w:t>Содержание</w:t>
          </w:r>
        </w:p>
        <w:p w14:paraId="37805C67" w14:textId="43A4DE02" w:rsidR="0074576D" w:rsidRPr="00EE4325" w:rsidRDefault="00E41D77" w:rsidP="00937A6E">
          <w:pPr>
            <w:pStyle w:val="TOC2"/>
            <w:numPr>
              <w:ilvl w:val="0"/>
              <w:numId w:val="6"/>
            </w:numPr>
            <w:tabs>
              <w:tab w:val="right" w:leader="dot" w:pos="9710"/>
            </w:tabs>
            <w:rPr>
              <w:rFonts w:ascii="Poppins" w:eastAsiaTheme="minorEastAsia" w:hAnsi="Poppins" w:cs="Poppins"/>
            </w:rPr>
          </w:pPr>
          <w:r w:rsidRPr="00EE4325">
            <w:rPr>
              <w:rFonts w:ascii="Poppins" w:hAnsi="Poppins" w:cs="Poppins"/>
            </w:rPr>
            <w:fldChar w:fldCharType="begin"/>
          </w:r>
          <w:r w:rsidRPr="00EE4325">
            <w:rPr>
              <w:rFonts w:ascii="Poppins" w:hAnsi="Poppins" w:cs="Poppins"/>
            </w:rPr>
            <w:instrText xml:space="preserve"> TOC \o "1-2" \h \z \u </w:instrText>
          </w:r>
          <w:r w:rsidRPr="00EE4325">
            <w:rPr>
              <w:rFonts w:ascii="Poppins" w:hAnsi="Poppins" w:cs="Poppins"/>
            </w:rPr>
            <w:fldChar w:fldCharType="separate"/>
          </w:r>
          <w:hyperlink w:anchor="_Toc209166884" w:history="1">
            <w:r w:rsidR="0074576D" w:rsidRPr="00EE4325">
              <w:rPr>
                <w:rStyle w:val="Hyperlink"/>
                <w:rFonts w:ascii="Cambria" w:hAnsi="Cambria" w:cs="Cambria"/>
                <w:noProof/>
              </w:rPr>
              <w:t>Критерии</w:t>
            </w:r>
            <w:r w:rsidR="00EE4325">
              <w:rPr>
                <w:rStyle w:val="Hyperlink"/>
                <w:rFonts w:ascii="Cambria" w:hAnsi="Cambria" w:cs="Cambria"/>
                <w:noProof/>
                <w:lang w:val="ru-RU"/>
              </w:rPr>
              <w:t xml:space="preserve"> отбора</w:t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tab/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fldChar w:fldCharType="begin"/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instrText xml:space="preserve"> PAGEREF _Toc209166884 \h </w:instrText>
            </w:r>
            <w:r w:rsidR="0074576D" w:rsidRPr="00EE4325">
              <w:rPr>
                <w:rFonts w:ascii="Poppins" w:hAnsi="Poppins" w:cs="Poppins"/>
                <w:noProof/>
                <w:webHidden/>
              </w:rPr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fldChar w:fldCharType="separate"/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t>1</w:t>
            </w:r>
            <w:r w:rsidR="0074576D" w:rsidRPr="00EE4325">
              <w:rPr>
                <w:rFonts w:ascii="Poppins" w:hAnsi="Poppins" w:cs="Poppins"/>
                <w:noProof/>
                <w:webHidden/>
              </w:rPr>
              <w:fldChar w:fldCharType="end"/>
            </w:r>
          </w:hyperlink>
        </w:p>
        <w:p w14:paraId="52659D94" w14:textId="0A235F45" w:rsidR="0074576D" w:rsidRPr="00EE4325" w:rsidRDefault="0074576D" w:rsidP="00937A6E">
          <w:pPr>
            <w:pStyle w:val="TOC2"/>
            <w:numPr>
              <w:ilvl w:val="0"/>
              <w:numId w:val="6"/>
            </w:numPr>
            <w:tabs>
              <w:tab w:val="right" w:leader="dot" w:pos="9710"/>
            </w:tabs>
            <w:rPr>
              <w:rFonts w:ascii="Poppins" w:eastAsiaTheme="minorEastAsia" w:hAnsi="Poppins" w:cs="Poppins"/>
            </w:rPr>
          </w:pPr>
          <w:hyperlink w:anchor="_Toc209166885" w:history="1">
            <w:r w:rsidRPr="00EE4325">
              <w:rPr>
                <w:rStyle w:val="Hyperlink"/>
                <w:rFonts w:ascii="Cambria" w:hAnsi="Cambria" w:cs="Cambria"/>
                <w:noProof/>
              </w:rPr>
              <w:t>Состав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консорциума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и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="00EE4325">
              <w:rPr>
                <w:rStyle w:val="Hyperlink"/>
                <w:rFonts w:ascii="Cambria" w:hAnsi="Cambria" w:cs="Cambria"/>
                <w:noProof/>
                <w:lang w:val="ru-RU"/>
              </w:rPr>
              <w:t>субполучатели</w:t>
            </w:r>
            <w:r w:rsidRPr="00EE4325">
              <w:rPr>
                <w:rFonts w:ascii="Poppins" w:hAnsi="Poppins" w:cs="Poppins"/>
                <w:noProof/>
                <w:webHidden/>
              </w:rPr>
              <w:tab/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begin"/>
            </w:r>
            <w:r w:rsidRPr="00EE4325">
              <w:rPr>
                <w:rFonts w:ascii="Poppins" w:hAnsi="Poppins" w:cs="Poppins"/>
                <w:noProof/>
                <w:webHidden/>
              </w:rPr>
              <w:instrText xml:space="preserve"> PAGEREF _Toc209166885 \h </w:instrText>
            </w:r>
            <w:r w:rsidRPr="00EE4325">
              <w:rPr>
                <w:rFonts w:ascii="Poppins" w:hAnsi="Poppins" w:cs="Poppins"/>
                <w:noProof/>
                <w:webHidden/>
              </w:rPr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separate"/>
            </w:r>
            <w:r w:rsidRPr="00EE4325">
              <w:rPr>
                <w:rFonts w:ascii="Poppins" w:hAnsi="Poppins" w:cs="Poppins"/>
                <w:noProof/>
                <w:webHidden/>
              </w:rPr>
              <w:t>2</w:t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end"/>
            </w:r>
          </w:hyperlink>
        </w:p>
        <w:p w14:paraId="1F5B1F85" w14:textId="380AC3A9" w:rsidR="0074576D" w:rsidRPr="00EE4325" w:rsidRDefault="0074576D" w:rsidP="00937A6E">
          <w:pPr>
            <w:pStyle w:val="TOC2"/>
            <w:numPr>
              <w:ilvl w:val="0"/>
              <w:numId w:val="6"/>
            </w:numPr>
            <w:tabs>
              <w:tab w:val="right" w:leader="dot" w:pos="9710"/>
            </w:tabs>
            <w:rPr>
              <w:rFonts w:ascii="Poppins" w:eastAsiaTheme="minorEastAsia" w:hAnsi="Poppins" w:cs="Poppins"/>
            </w:rPr>
          </w:pPr>
          <w:hyperlink w:anchor="_Toc209166886" w:history="1">
            <w:r w:rsidRPr="00EE4325">
              <w:rPr>
                <w:rStyle w:val="Hyperlink"/>
                <w:rFonts w:ascii="Cambria" w:hAnsi="Cambria" w:cs="Cambria"/>
                <w:noProof/>
              </w:rPr>
              <w:t>Процесс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подачи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заявки</w:t>
            </w:r>
            <w:r w:rsidRPr="00EE4325">
              <w:rPr>
                <w:rFonts w:ascii="Poppins" w:hAnsi="Poppins" w:cs="Poppins"/>
                <w:noProof/>
                <w:webHidden/>
              </w:rPr>
              <w:tab/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begin"/>
            </w:r>
            <w:r w:rsidRPr="00EE4325">
              <w:rPr>
                <w:rFonts w:ascii="Poppins" w:hAnsi="Poppins" w:cs="Poppins"/>
                <w:noProof/>
                <w:webHidden/>
              </w:rPr>
              <w:instrText xml:space="preserve"> PAGEREF _Toc209166886 \h </w:instrText>
            </w:r>
            <w:r w:rsidRPr="00EE4325">
              <w:rPr>
                <w:rFonts w:ascii="Poppins" w:hAnsi="Poppins" w:cs="Poppins"/>
                <w:noProof/>
                <w:webHidden/>
              </w:rPr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separate"/>
            </w:r>
            <w:r w:rsidRPr="00EE4325">
              <w:rPr>
                <w:rFonts w:ascii="Poppins" w:hAnsi="Poppins" w:cs="Poppins"/>
                <w:noProof/>
                <w:webHidden/>
              </w:rPr>
              <w:t>3</w:t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end"/>
            </w:r>
          </w:hyperlink>
        </w:p>
        <w:p w14:paraId="05D4E240" w14:textId="46E09E92" w:rsidR="0074576D" w:rsidRPr="00EE4325" w:rsidRDefault="0074576D" w:rsidP="00937A6E">
          <w:pPr>
            <w:pStyle w:val="TOC2"/>
            <w:numPr>
              <w:ilvl w:val="0"/>
              <w:numId w:val="6"/>
            </w:numPr>
            <w:tabs>
              <w:tab w:val="right" w:leader="dot" w:pos="9710"/>
            </w:tabs>
            <w:rPr>
              <w:rFonts w:ascii="Poppins" w:eastAsiaTheme="minorEastAsia" w:hAnsi="Poppins" w:cs="Poppins"/>
            </w:rPr>
          </w:pPr>
          <w:hyperlink w:anchor="_Toc209166887" w:history="1">
            <w:r w:rsidRPr="00EE4325">
              <w:rPr>
                <w:rStyle w:val="Hyperlink"/>
                <w:rFonts w:ascii="Cambria" w:hAnsi="Cambria" w:cs="Cambria"/>
                <w:noProof/>
              </w:rPr>
              <w:t>Направлен</w:t>
            </w:r>
            <w:r w:rsidR="00EE4325">
              <w:rPr>
                <w:rStyle w:val="Hyperlink"/>
                <w:rFonts w:ascii="Cambria" w:hAnsi="Cambria" w:cs="Cambria"/>
                <w:noProof/>
                <w:lang w:val="ru-RU"/>
              </w:rPr>
              <w:t>ия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и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реализация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программы</w:t>
            </w:r>
            <w:r w:rsidRPr="00EE4325">
              <w:rPr>
                <w:rFonts w:ascii="Poppins" w:hAnsi="Poppins" w:cs="Poppins"/>
                <w:noProof/>
                <w:webHidden/>
              </w:rPr>
              <w:tab/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begin"/>
            </w:r>
            <w:r w:rsidRPr="00EE4325">
              <w:rPr>
                <w:rFonts w:ascii="Poppins" w:hAnsi="Poppins" w:cs="Poppins"/>
                <w:noProof/>
                <w:webHidden/>
              </w:rPr>
              <w:instrText xml:space="preserve"> PAGEREF _Toc209166887 \h </w:instrText>
            </w:r>
            <w:r w:rsidRPr="00EE4325">
              <w:rPr>
                <w:rFonts w:ascii="Poppins" w:hAnsi="Poppins" w:cs="Poppins"/>
                <w:noProof/>
                <w:webHidden/>
              </w:rPr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separate"/>
            </w:r>
            <w:r w:rsidRPr="00EE4325">
              <w:rPr>
                <w:rFonts w:ascii="Poppins" w:hAnsi="Poppins" w:cs="Poppins"/>
                <w:noProof/>
                <w:webHidden/>
              </w:rPr>
              <w:t>4</w:t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end"/>
            </w:r>
          </w:hyperlink>
        </w:p>
        <w:p w14:paraId="52F855D0" w14:textId="19059737" w:rsidR="0074576D" w:rsidRPr="00EE4325" w:rsidRDefault="0074576D" w:rsidP="00937A6E">
          <w:pPr>
            <w:pStyle w:val="TOC2"/>
            <w:numPr>
              <w:ilvl w:val="0"/>
              <w:numId w:val="6"/>
            </w:numPr>
            <w:tabs>
              <w:tab w:val="right" w:leader="dot" w:pos="9710"/>
            </w:tabs>
            <w:rPr>
              <w:rFonts w:ascii="Poppins" w:eastAsiaTheme="minorEastAsia" w:hAnsi="Poppins" w:cs="Poppins"/>
            </w:rPr>
          </w:pPr>
          <w:hyperlink w:anchor="_Toc209166888" w:history="1">
            <w:r w:rsidRPr="00EE4325">
              <w:rPr>
                <w:rStyle w:val="Hyperlink"/>
                <w:rFonts w:ascii="Cambria" w:hAnsi="Cambria" w:cs="Cambria"/>
                <w:noProof/>
              </w:rPr>
              <w:t>Бюджет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и</w:t>
            </w:r>
            <w:r w:rsidRPr="00EE4325">
              <w:rPr>
                <w:rStyle w:val="Hyperlink"/>
                <w:rFonts w:ascii="Poppins" w:hAnsi="Poppins" w:cs="Poppins"/>
                <w:noProof/>
              </w:rPr>
              <w:t xml:space="preserve"> </w:t>
            </w:r>
            <w:r w:rsidRPr="00EE4325">
              <w:rPr>
                <w:rStyle w:val="Hyperlink"/>
                <w:rFonts w:ascii="Cambria" w:hAnsi="Cambria" w:cs="Cambria"/>
                <w:noProof/>
              </w:rPr>
              <w:t>финансовые</w:t>
            </w:r>
            <w:r w:rsidR="00EE4325">
              <w:rPr>
                <w:rStyle w:val="Hyperlink"/>
                <w:rFonts w:ascii="Cambria" w:hAnsi="Cambria" w:cs="Cambria"/>
                <w:noProof/>
                <w:lang w:val="ru-RU"/>
              </w:rPr>
              <w:t xml:space="preserve"> вопросы </w:t>
            </w:r>
            <w:r w:rsidRPr="00EE4325">
              <w:rPr>
                <w:rFonts w:ascii="Poppins" w:hAnsi="Poppins" w:cs="Poppins"/>
                <w:noProof/>
                <w:webHidden/>
              </w:rPr>
              <w:tab/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begin"/>
            </w:r>
            <w:r w:rsidRPr="00EE4325">
              <w:rPr>
                <w:rFonts w:ascii="Poppins" w:hAnsi="Poppins" w:cs="Poppins"/>
                <w:noProof/>
                <w:webHidden/>
              </w:rPr>
              <w:instrText xml:space="preserve"> PAGEREF _Toc209166888 \h </w:instrText>
            </w:r>
            <w:r w:rsidRPr="00EE4325">
              <w:rPr>
                <w:rFonts w:ascii="Poppins" w:hAnsi="Poppins" w:cs="Poppins"/>
                <w:noProof/>
                <w:webHidden/>
              </w:rPr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separate"/>
            </w:r>
            <w:r w:rsidRPr="00EE4325">
              <w:rPr>
                <w:rFonts w:ascii="Poppins" w:hAnsi="Poppins" w:cs="Poppins"/>
                <w:noProof/>
                <w:webHidden/>
              </w:rPr>
              <w:t>5</w:t>
            </w:r>
            <w:r w:rsidRPr="00EE4325">
              <w:rPr>
                <w:rFonts w:ascii="Poppins" w:hAnsi="Poppins" w:cs="Poppins"/>
                <w:noProof/>
                <w:webHidden/>
              </w:rPr>
              <w:fldChar w:fldCharType="end"/>
            </w:r>
          </w:hyperlink>
        </w:p>
        <w:p w14:paraId="22775DFF" w14:textId="1C00FEFB" w:rsidR="00EE57FA" w:rsidRPr="00EE4325" w:rsidRDefault="00E41D77">
          <w:pPr>
            <w:rPr>
              <w:rFonts w:ascii="Poppins" w:hAnsi="Poppins" w:cs="Poppins"/>
            </w:rPr>
          </w:pPr>
          <w:r w:rsidRPr="00EE4325">
            <w:rPr>
              <w:rFonts w:ascii="Poppins" w:hAnsi="Poppins" w:cs="Poppins"/>
            </w:rPr>
            <w:fldChar w:fldCharType="end"/>
          </w:r>
        </w:p>
      </w:sdtContent>
    </w:sdt>
    <w:p w14:paraId="5F909851" w14:textId="7D9DE36E" w:rsidR="00EE2E3B" w:rsidRPr="00EE4325" w:rsidRDefault="4793B383" w:rsidP="00937A6E">
      <w:pPr>
        <w:pStyle w:val="Heading2"/>
        <w:numPr>
          <w:ilvl w:val="0"/>
          <w:numId w:val="7"/>
        </w:numPr>
        <w:spacing w:line="240" w:lineRule="auto"/>
        <w:rPr>
          <w:sz w:val="28"/>
          <w:szCs w:val="28"/>
          <w:lang w:val="ru-RU"/>
        </w:rPr>
      </w:pPr>
      <w:bookmarkStart w:id="1" w:name="_Toc188358954"/>
      <w:bookmarkStart w:id="2" w:name="_Toc208999480"/>
      <w:bookmarkStart w:id="3" w:name="_Toc209166884"/>
      <w:bookmarkEnd w:id="0"/>
      <w:r w:rsidRPr="00EE4325">
        <w:rPr>
          <w:rFonts w:ascii="Cambria" w:hAnsi="Cambria" w:cs="Cambria"/>
          <w:sz w:val="28"/>
          <w:szCs w:val="28"/>
          <w:lang w:val="ru-RU"/>
        </w:rPr>
        <w:t>Критерии</w:t>
      </w:r>
      <w:bookmarkEnd w:id="1"/>
      <w:bookmarkEnd w:id="2"/>
      <w:bookmarkEnd w:id="3"/>
      <w:r w:rsidR="00EE4325" w:rsidRPr="00EE4325">
        <w:rPr>
          <w:rFonts w:ascii="Cambria" w:hAnsi="Cambria" w:cs="Cambria"/>
          <w:sz w:val="28"/>
          <w:szCs w:val="28"/>
          <w:lang w:val="ru-RU"/>
        </w:rPr>
        <w:t xml:space="preserve"> отбора</w:t>
      </w:r>
    </w:p>
    <w:p w14:paraId="6FFC77C0" w14:textId="5D8CF330" w:rsidR="00971431" w:rsidRPr="00EE4325" w:rsidRDefault="00971431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4" w:name="_Toc188358955"/>
      <w:bookmarkStart w:id="5" w:name="_Toc208999481"/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подать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заявку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международные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соответствующим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опытом</w:t>
      </w:r>
      <w:r w:rsidRPr="00EE4325">
        <w:rPr>
          <w:sz w:val="24"/>
          <w:szCs w:val="24"/>
          <w:lang w:val="ru-RU"/>
        </w:rPr>
        <w:t>?</w:t>
      </w:r>
      <w:bookmarkEnd w:id="4"/>
      <w:bookmarkEnd w:id="5"/>
    </w:p>
    <w:p w14:paraId="459C6ECD" w14:textId="201AE15F" w:rsidR="00971431" w:rsidRPr="00EE4325" w:rsidRDefault="00971431" w:rsidP="00500B4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первую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очередь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отдает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приоритет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местным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низовым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общественным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НПО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глубоко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интегрированы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контекст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содействия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устойчивому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гражданскому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обществу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Тем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менее</w:t>
      </w:r>
      <w:r w:rsidRPr="00EE4325">
        <w:rPr>
          <w:rFonts w:ascii="Poppins" w:hAnsi="Poppins" w:cs="Poppins"/>
          <w:lang w:val="ru-RU"/>
        </w:rPr>
        <w:t xml:space="preserve">, </w:t>
      </w:r>
      <w:r w:rsidR="00FE5B28">
        <w:rPr>
          <w:rFonts w:ascii="Cambria" w:hAnsi="Cambria" w:cs="Cambria"/>
          <w:lang w:val="en-U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признае</w:t>
      </w:r>
      <w:r w:rsidR="00FE5B28">
        <w:rPr>
          <w:rFonts w:ascii="Cambria" w:hAnsi="Cambria" w:cs="Cambria"/>
          <w:lang w:val="ru-RU"/>
        </w:rPr>
        <w:t>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ценность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принести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международные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НПО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особенно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имеют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соответствующий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опыт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Местные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филиалы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международных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рассмотрены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только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условии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средства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остаются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направлены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бенефициаров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гарантирует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использоваться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благо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населения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поддерживать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развитие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потенциала</w:t>
      </w:r>
      <w:r w:rsidRPr="00EE4325">
        <w:rPr>
          <w:rFonts w:ascii="Poppins" w:hAnsi="Poppins" w:cs="Poppins"/>
          <w:lang w:val="ru-RU"/>
        </w:rPr>
        <w:t>.</w:t>
      </w:r>
    </w:p>
    <w:p w14:paraId="1D539AD2" w14:textId="3D1D694E" w:rsidR="00971431" w:rsidRPr="00EE4325" w:rsidRDefault="00971431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6" w:name="_Toc188358956"/>
      <w:bookmarkStart w:id="7" w:name="_Toc208999482"/>
      <w:r w:rsidRPr="00EE4325">
        <w:rPr>
          <w:rFonts w:ascii="Cambria" w:hAnsi="Cambria" w:cs="Cambria"/>
          <w:sz w:val="24"/>
          <w:szCs w:val="24"/>
          <w:lang w:val="ru-RU"/>
        </w:rPr>
        <w:t>Каковы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требования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основным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грантополучателям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отношению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бюджетам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прошлых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проектов</w:t>
      </w:r>
      <w:r w:rsidRPr="00EE4325">
        <w:rPr>
          <w:sz w:val="24"/>
          <w:szCs w:val="24"/>
          <w:lang w:val="ru-RU"/>
        </w:rPr>
        <w:t>?</w:t>
      </w:r>
      <w:bookmarkEnd w:id="6"/>
      <w:bookmarkEnd w:id="7"/>
    </w:p>
    <w:p w14:paraId="31ADCEAE" w14:textId="1AEF2784" w:rsidR="00971431" w:rsidRPr="00EE4325" w:rsidRDefault="4A6A5434" w:rsidP="00E41D77">
      <w:pPr>
        <w:spacing w:line="240" w:lineRule="auto"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прошлых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требуется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фиксированная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минимальная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сумма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продемонстрировать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способность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финансовому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управлению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бухгалтерский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учет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планирование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бюджетирование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управление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денежными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средствами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отчетность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способности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надзору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  <w:lang w:val="ru-RU"/>
        </w:rPr>
        <w:lastRenderedPageBreak/>
        <w:t>(</w:t>
      </w:r>
      <w:r w:rsidRPr="00EE4325">
        <w:rPr>
          <w:rFonts w:ascii="Cambria" w:hAnsi="Cambria" w:cs="Cambria"/>
          <w:lang w:val="ru-RU"/>
        </w:rPr>
        <w:t>надзор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мониторинг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соблюдение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требований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анализ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рисков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развитие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среди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прочего</w:t>
      </w:r>
      <w:r w:rsidRPr="00EE4325">
        <w:rPr>
          <w:rFonts w:ascii="Poppins" w:hAnsi="Poppins" w:cs="Poppins"/>
          <w:lang w:val="ru-RU"/>
        </w:rPr>
        <w:t>).</w:t>
      </w:r>
    </w:p>
    <w:p w14:paraId="73DEC73E" w14:textId="60F8D621" w:rsidR="00971431" w:rsidRPr="00EE4325" w:rsidRDefault="05348840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8" w:name="_Toc188358957"/>
      <w:bookmarkStart w:id="9" w:name="_Toc208999483"/>
      <w:r w:rsidRPr="00EE4325">
        <w:rPr>
          <w:rFonts w:ascii="Cambria" w:hAnsi="Cambria" w:cs="Cambria"/>
          <w:sz w:val="24"/>
          <w:szCs w:val="24"/>
          <w:lang w:val="ru-RU"/>
        </w:rPr>
        <w:t>Что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делать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если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кандидата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нет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консолидированных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аудитов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предыдущие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годы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есть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аудиты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программ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эти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годы</w:t>
      </w:r>
      <w:r w:rsidRPr="00EE4325">
        <w:rPr>
          <w:sz w:val="24"/>
          <w:szCs w:val="24"/>
          <w:lang w:val="ru-RU"/>
        </w:rPr>
        <w:t xml:space="preserve">? </w:t>
      </w:r>
      <w:bookmarkEnd w:id="8"/>
      <w:bookmarkEnd w:id="9"/>
    </w:p>
    <w:p w14:paraId="4EFA706C" w14:textId="668DD18E" w:rsidR="32D781D2" w:rsidRPr="00EE4325" w:rsidRDefault="52CB1C3D" w:rsidP="00500B4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прежнему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рассматривать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кандидатов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предоставить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консолидированную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аудированную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отчетность</w:t>
      </w:r>
      <w:r w:rsidRPr="00EE4325">
        <w:rPr>
          <w:rFonts w:ascii="Poppins" w:hAnsi="Poppins" w:cs="Poppins"/>
          <w:lang w:val="ru-RU"/>
        </w:rPr>
        <w:t>.</w:t>
      </w:r>
    </w:p>
    <w:p w14:paraId="2CD6751C" w14:textId="730634DC" w:rsidR="00971431" w:rsidRPr="00EE4325" w:rsidRDefault="00971431" w:rsidP="00D85084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процессе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комплексной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проверки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прозрачность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возможности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вашей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Имейте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виду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несоответствие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аудита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повлиять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ваш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рейтинг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сравнению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кандидатами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соответствуют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требованиям</w:t>
      </w:r>
      <w:r w:rsidRPr="00EE4325">
        <w:rPr>
          <w:rFonts w:ascii="Poppins" w:hAnsi="Poppins" w:cs="Poppins"/>
          <w:lang w:val="ru-RU"/>
        </w:rPr>
        <w:t>.</w:t>
      </w:r>
    </w:p>
    <w:p w14:paraId="6EBA0C75" w14:textId="77777777" w:rsidR="00971431" w:rsidRPr="00EE4325" w:rsidRDefault="00971431" w:rsidP="00D85084">
      <w:pPr>
        <w:spacing w:line="240" w:lineRule="auto"/>
        <w:contextualSpacing/>
        <w:jc w:val="both"/>
        <w:rPr>
          <w:rFonts w:ascii="Poppins" w:hAnsi="Poppins" w:cs="Poppins"/>
          <w:b/>
          <w:bCs/>
          <w:lang w:val="ru-RU"/>
        </w:rPr>
      </w:pPr>
    </w:p>
    <w:p w14:paraId="7E0FF571" w14:textId="6734D9D1" w:rsidR="00784248" w:rsidRPr="00EE4325" w:rsidRDefault="5A9C2A8B" w:rsidP="00CD383F">
      <w:pPr>
        <w:pStyle w:val="Heading3"/>
        <w:rPr>
          <w:rStyle w:val="Heading3Char"/>
          <w:b/>
          <w:bCs/>
          <w:i/>
          <w:iCs/>
          <w:sz w:val="24"/>
          <w:szCs w:val="24"/>
          <w:lang w:val="ru-RU"/>
        </w:rPr>
      </w:pP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быть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зарегистрированы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Узбекистане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организации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,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являющиеся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основным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грантополучателем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субполучателем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</w:p>
    <w:p w14:paraId="762B798C" w14:textId="5A210CEE" w:rsidR="00784248" w:rsidRPr="00EE4325" w:rsidRDefault="5A9C2A8B" w:rsidP="00CA057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все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иметь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соответствующую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юридическую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регистрацию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Узбекистане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СР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зарегистрированы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организациях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большая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часть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команды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гражданами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потому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использует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подход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разработке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реализации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основанный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сообществе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низовом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уровне</w:t>
      </w:r>
      <w:r w:rsidRPr="00EE4325">
        <w:rPr>
          <w:rFonts w:ascii="Poppins" w:hAnsi="Poppins" w:cs="Poppins"/>
          <w:lang w:val="ru-RU"/>
        </w:rPr>
        <w:t xml:space="preserve">.  </w:t>
      </w:r>
      <w:r w:rsidRPr="00EE4325">
        <w:rPr>
          <w:rFonts w:ascii="Cambria" w:hAnsi="Cambria" w:cs="Cambria"/>
          <w:lang w:val="ru-RU"/>
        </w:rPr>
        <w:t>Заработная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плата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сотрудников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приведена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заработной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платой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организаций</w:t>
      </w:r>
      <w:r w:rsidRPr="00EE4325">
        <w:rPr>
          <w:rFonts w:ascii="Poppins" w:hAnsi="Poppins" w:cs="Poppins"/>
          <w:lang w:val="ru-RU"/>
        </w:rPr>
        <w:t>.</w:t>
      </w:r>
    </w:p>
    <w:p w14:paraId="2DAD4357" w14:textId="4EDA2951" w:rsidR="002D54A5" w:rsidRPr="00EE4325" w:rsidRDefault="779EC398" w:rsidP="002D54A5">
      <w:pPr>
        <w:pStyle w:val="Heading3"/>
        <w:contextualSpacing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Если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организация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является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новой</w:t>
      </w:r>
      <w:r w:rsidRPr="00EE4325">
        <w:rPr>
          <w:sz w:val="24"/>
          <w:szCs w:val="24"/>
          <w:lang w:val="ru-RU"/>
        </w:rPr>
        <w:t xml:space="preserve"> - </w:t>
      </w:r>
      <w:r w:rsidRPr="00EE4325">
        <w:rPr>
          <w:rFonts w:ascii="Cambria" w:hAnsi="Cambria" w:cs="Cambria"/>
          <w:sz w:val="24"/>
          <w:szCs w:val="24"/>
          <w:lang w:val="ru-RU"/>
        </w:rPr>
        <w:t>если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она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функционирует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течение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одного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года</w:t>
      </w:r>
      <w:r w:rsidRPr="00EE4325">
        <w:rPr>
          <w:sz w:val="24"/>
          <w:szCs w:val="24"/>
          <w:lang w:val="ru-RU"/>
        </w:rPr>
        <w:t xml:space="preserve"> - </w:t>
      </w:r>
      <w:r w:rsidRPr="00EE4325">
        <w:rPr>
          <w:rFonts w:ascii="Cambria" w:hAnsi="Cambria" w:cs="Cambria"/>
          <w:sz w:val="24"/>
          <w:szCs w:val="24"/>
          <w:lang w:val="ru-RU"/>
        </w:rPr>
        <w:t>может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она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подать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заявку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конкурс</w:t>
      </w:r>
      <w:r w:rsidRPr="00EE4325">
        <w:rPr>
          <w:sz w:val="24"/>
          <w:szCs w:val="24"/>
          <w:lang w:val="ru-RU"/>
        </w:rPr>
        <w:t>?</w:t>
      </w:r>
    </w:p>
    <w:p w14:paraId="6AFD1B1F" w14:textId="3339B40E" w:rsidR="002D54A5" w:rsidRPr="00EE4325" w:rsidRDefault="00937A6E" w:rsidP="002D54A5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>
        <w:rPr>
          <w:rFonts w:ascii="Cambria" w:hAnsi="Cambria" w:cs="Cambria"/>
          <w:lang w:val="ru-RU"/>
        </w:rPr>
        <w:t>Основные грантополучатели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должны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иметь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не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менее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трех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лет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опыта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управления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программами</w:t>
      </w:r>
      <w:r w:rsidR="779EC398" w:rsidRPr="00EE4325">
        <w:rPr>
          <w:rFonts w:ascii="Poppins" w:hAnsi="Poppins" w:cs="Poppins"/>
          <w:lang w:val="ru-RU"/>
        </w:rPr>
        <w:t xml:space="preserve">, </w:t>
      </w:r>
      <w:r w:rsidR="779EC398" w:rsidRPr="00EE4325">
        <w:rPr>
          <w:rFonts w:ascii="Cambria" w:hAnsi="Cambria" w:cs="Cambria"/>
          <w:lang w:val="ru-RU"/>
        </w:rPr>
        <w:t>ориентированными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на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взаимодействие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с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сообществом</w:t>
      </w:r>
      <w:r w:rsidR="779EC398" w:rsidRPr="00EE4325">
        <w:rPr>
          <w:rFonts w:ascii="Poppins" w:hAnsi="Poppins" w:cs="Poppins"/>
          <w:lang w:val="ru-RU"/>
        </w:rPr>
        <w:t xml:space="preserve">, </w:t>
      </w:r>
      <w:r w:rsidR="779EC398" w:rsidRPr="00EE4325">
        <w:rPr>
          <w:rFonts w:ascii="Cambria" w:hAnsi="Cambria" w:cs="Cambria"/>
          <w:lang w:val="ru-RU"/>
        </w:rPr>
        <w:t>координацию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с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многочисленными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заинтересованными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сторонами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решение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проблем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пробации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и</w:t>
      </w:r>
      <w:r w:rsidR="779EC398" w:rsidRPr="00EE4325">
        <w:rPr>
          <w:rFonts w:ascii="Poppins" w:hAnsi="Poppins" w:cs="Poppins"/>
          <w:lang w:val="ru-RU"/>
        </w:rPr>
        <w:t>/</w:t>
      </w:r>
      <w:r w:rsidR="779EC398" w:rsidRPr="00EE4325">
        <w:rPr>
          <w:rFonts w:ascii="Cambria" w:hAnsi="Cambria" w:cs="Cambria"/>
          <w:lang w:val="ru-RU"/>
        </w:rPr>
        <w:t>или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различных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форм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экстремизма</w:t>
      </w:r>
      <w:r w:rsidR="779EC398" w:rsidRPr="00EE4325">
        <w:rPr>
          <w:rFonts w:ascii="Poppins" w:hAnsi="Poppins" w:cs="Poppins"/>
          <w:lang w:val="ru-RU"/>
        </w:rPr>
        <w:t xml:space="preserve">. </w:t>
      </w:r>
      <w:r w:rsidR="779EC398" w:rsidRPr="00EE4325">
        <w:rPr>
          <w:rFonts w:ascii="Cambria" w:hAnsi="Cambria" w:cs="Cambria"/>
          <w:lang w:val="ru-RU"/>
        </w:rPr>
        <w:t>Организации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с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опытом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работы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менее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трех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лет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могут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подать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заявку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в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779EC398" w:rsidRPr="00EE4325">
        <w:rPr>
          <w:rFonts w:ascii="Cambria" w:hAnsi="Cambria" w:cs="Cambria"/>
          <w:lang w:val="ru-RU"/>
        </w:rPr>
        <w:t>качестве</w:t>
      </w:r>
      <w:r w:rsidR="779EC398"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субполучателя</w:t>
      </w:r>
      <w:r w:rsidR="779EC398" w:rsidRPr="00EE4325">
        <w:rPr>
          <w:rFonts w:ascii="Poppins" w:hAnsi="Poppins" w:cs="Poppins"/>
          <w:lang w:val="ru-RU"/>
        </w:rPr>
        <w:t>.</w:t>
      </w:r>
    </w:p>
    <w:p w14:paraId="60FE6D96" w14:textId="77777777" w:rsidR="002D54A5" w:rsidRPr="00EE4325" w:rsidRDefault="002D54A5" w:rsidP="00D85084">
      <w:pPr>
        <w:spacing w:line="240" w:lineRule="auto"/>
        <w:contextualSpacing/>
        <w:jc w:val="both"/>
        <w:rPr>
          <w:rFonts w:ascii="Poppins" w:hAnsi="Poppins" w:cs="Poppins"/>
          <w:b/>
          <w:bCs/>
          <w:lang w:val="ru-RU"/>
        </w:rPr>
      </w:pPr>
    </w:p>
    <w:p w14:paraId="78FDD197" w14:textId="4C9C39C6" w:rsidR="002D54A5" w:rsidRPr="00EE4325" w:rsidRDefault="7B22AD92" w:rsidP="32D781D2">
      <w:pPr>
        <w:pStyle w:val="Heading2"/>
        <w:rPr>
          <w:sz w:val="28"/>
          <w:szCs w:val="28"/>
          <w:lang w:val="ru-RU" w:bidi="ar-SY"/>
        </w:rPr>
      </w:pPr>
      <w:bookmarkStart w:id="10" w:name="_Toc209166885"/>
      <w:r w:rsidRPr="00EE4325">
        <w:rPr>
          <w:rFonts w:ascii="Cambria" w:hAnsi="Cambria" w:cs="Cambria"/>
          <w:sz w:val="28"/>
          <w:szCs w:val="28"/>
          <w:lang w:val="ru-RU"/>
        </w:rPr>
        <w:t>Состав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консорциума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и</w:t>
      </w:r>
      <w:r w:rsidRPr="00EE4325">
        <w:rPr>
          <w:sz w:val="28"/>
          <w:szCs w:val="28"/>
          <w:lang w:val="ru-RU"/>
        </w:rPr>
        <w:t xml:space="preserve"> </w:t>
      </w:r>
      <w:bookmarkEnd w:id="10"/>
      <w:r w:rsidR="00EE4325">
        <w:rPr>
          <w:rFonts w:ascii="Cambria" w:hAnsi="Cambria" w:cs="Cambria"/>
          <w:sz w:val="28"/>
          <w:szCs w:val="28"/>
          <w:lang w:val="ru-RU"/>
        </w:rPr>
        <w:t>субполучатели</w:t>
      </w:r>
    </w:p>
    <w:p w14:paraId="727CC861" w14:textId="7DAE318D" w:rsidR="00971431" w:rsidRPr="00EE4325" w:rsidRDefault="5361D2D8" w:rsidP="32D781D2">
      <w:pPr>
        <w:pStyle w:val="Heading3"/>
        <w:spacing w:line="240" w:lineRule="auto"/>
        <w:contextualSpacing/>
        <w:rPr>
          <w:sz w:val="24"/>
          <w:szCs w:val="24"/>
          <w:lang w:val="ru-RU"/>
        </w:rPr>
      </w:pPr>
      <w:bookmarkStart w:id="11" w:name="_Toc188358958"/>
      <w:bookmarkStart w:id="12" w:name="_Toc208999484"/>
      <w:r w:rsidRPr="00EE4325">
        <w:rPr>
          <w:rFonts w:ascii="Cambria" w:hAnsi="Cambria" w:cs="Cambria"/>
          <w:sz w:val="24"/>
          <w:szCs w:val="24"/>
          <w:lang w:val="ru-RU"/>
        </w:rPr>
        <w:t>Кто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определяет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состав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консорциума</w:t>
      </w:r>
      <w:r w:rsidRPr="00EE4325">
        <w:rPr>
          <w:sz w:val="24"/>
          <w:szCs w:val="24"/>
          <w:lang w:val="ru-RU"/>
        </w:rPr>
        <w:t xml:space="preserve"> —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или</w:t>
      </w:r>
      <w:r w:rsidR="00EE4325">
        <w:rPr>
          <w:rFonts w:ascii="Cambria" w:hAnsi="Cambria" w:cs="Cambria"/>
          <w:sz w:val="24"/>
          <w:szCs w:val="24"/>
          <w:lang w:val="ru-RU"/>
        </w:rPr>
        <w:t xml:space="preserve"> Основной грантополучатель</w:t>
      </w:r>
      <w:r w:rsidRPr="00EE4325">
        <w:rPr>
          <w:sz w:val="24"/>
          <w:szCs w:val="24"/>
          <w:lang w:val="ru-RU"/>
        </w:rPr>
        <w:t>?</w:t>
      </w:r>
      <w:bookmarkEnd w:id="11"/>
      <w:bookmarkEnd w:id="12"/>
    </w:p>
    <w:p w14:paraId="38203663" w14:textId="70D97B8B" w:rsidR="00971431" w:rsidRPr="00EE4325" w:rsidRDefault="00971431" w:rsidP="00D85084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Состав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определяется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первую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очередь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Основным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грантополучателем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Несмотря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предъявляет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конкретных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членам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lastRenderedPageBreak/>
        <w:t>консорциума</w:t>
      </w:r>
      <w:r w:rsidRPr="00EE4325">
        <w:rPr>
          <w:rFonts w:ascii="Poppins" w:hAnsi="Poppins" w:cs="Poppins"/>
          <w:lang w:val="ru-RU"/>
        </w:rPr>
        <w:t xml:space="preserve">, </w:t>
      </w:r>
      <w:r w:rsidR="00937A6E">
        <w:rPr>
          <w:rFonts w:ascii="Cambria" w:hAnsi="Cambria" w:cs="Cambria"/>
          <w:lang w:val="en-U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призываем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PR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отдавать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приоритет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качественным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организациям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основываясь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опыте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способности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эффективно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способствовать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достижению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Выбор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должен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сосредоточен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организациях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взаимодополняющими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сильными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взаимно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наращивать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должен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основываться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детальной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фидуциарной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оценке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поскольку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отвечать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все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финансовые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аспекты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Соглашения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гранте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означает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если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понесет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недопустимые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="00EE4325">
        <w:rPr>
          <w:rFonts w:ascii="Cambria" w:hAnsi="Cambria" w:cs="Poppins"/>
          <w:lang w:val="ru-RU"/>
        </w:rPr>
        <w:t>основной грантополучатель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несет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договорную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ответственность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возмещение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суммы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донору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), </w:t>
      </w:r>
      <w:r w:rsidRPr="00EE4325">
        <w:rPr>
          <w:rFonts w:ascii="Cambria" w:hAnsi="Cambria" w:cs="Cambria"/>
          <w:lang w:val="ru-RU"/>
        </w:rPr>
        <w:t>учитывая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основной грантополучатель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отвечает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финансовое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надзорное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управление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субполучателями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Цель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состоит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создать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совместное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эффективное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партнерство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укрепит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гражданского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общества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Кыргызстане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принося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пользу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как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основного грантополучателя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так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долгосрочной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перспективе</w:t>
      </w:r>
      <w:r w:rsidRPr="00EE4325">
        <w:rPr>
          <w:rFonts w:ascii="Poppins" w:hAnsi="Poppins" w:cs="Poppins"/>
          <w:lang w:val="ru-RU"/>
        </w:rPr>
        <w:t>.</w:t>
      </w:r>
    </w:p>
    <w:p w14:paraId="31D51CF1" w14:textId="3ECF44F7" w:rsidR="00162A05" w:rsidRPr="00EE4325" w:rsidRDefault="455398A6" w:rsidP="00784FBF">
      <w:pPr>
        <w:pStyle w:val="Heading3"/>
        <w:spacing w:line="240" w:lineRule="auto"/>
        <w:rPr>
          <w:sz w:val="24"/>
          <w:szCs w:val="24"/>
          <w:lang w:val="ru-RU"/>
        </w:rPr>
      </w:pPr>
      <w:bookmarkStart w:id="13" w:name="_Toc208999485"/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членами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быть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филиалы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организации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другим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направлениям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являющиеся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отдельными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юридическими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лицами</w:t>
      </w:r>
      <w:r w:rsidRPr="00EE4325">
        <w:rPr>
          <w:sz w:val="24"/>
          <w:szCs w:val="24"/>
          <w:lang w:val="ru-RU"/>
        </w:rPr>
        <w:t xml:space="preserve">? </w:t>
      </w:r>
    </w:p>
    <w:p w14:paraId="1A356903" w14:textId="6F3536BC" w:rsidR="00162A05" w:rsidRPr="00EE4325" w:rsidRDefault="006D1261" w:rsidP="00162A05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Согласно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условиям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юридически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независимые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ваши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аффилированные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лица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признаны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зависит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степени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юридической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независимости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заявке</w:t>
      </w:r>
      <w:r w:rsidRPr="00EE4325">
        <w:rPr>
          <w:rFonts w:ascii="Poppins" w:hAnsi="Poppins" w:cs="Poppins"/>
          <w:lang w:val="ru-RU"/>
        </w:rPr>
        <w:t xml:space="preserve"> </w:t>
      </w:r>
      <w:r w:rsidR="00FE5B28">
        <w:rPr>
          <w:rFonts w:ascii="Cambria" w:hAnsi="Cambria" w:cs="Cambria"/>
          <w:lang w:val="en-U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рекомендуе</w:t>
      </w:r>
      <w:r w:rsidR="00FE5B28">
        <w:rPr>
          <w:rFonts w:ascii="Cambria" w:hAnsi="Cambria" w:cs="Cambria"/>
          <w:lang w:val="ru-RU"/>
        </w:rPr>
        <w:t>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указать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правовой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статус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каждого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предлагаемого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суб</w:t>
      </w:r>
      <w:r w:rsidR="00EE4325">
        <w:rPr>
          <w:rFonts w:ascii="Cambria" w:hAnsi="Cambria" w:cs="Cambria"/>
          <w:lang w:val="ru-RU"/>
        </w:rPr>
        <w:t>получателя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также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выбора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ожидаемый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вклад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достижение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. </w:t>
      </w:r>
    </w:p>
    <w:p w14:paraId="2DE9F29B" w14:textId="4817CBF6" w:rsidR="006D1261" w:rsidRPr="00EE4325" w:rsidRDefault="315352E1" w:rsidP="00784FBF">
      <w:pPr>
        <w:pStyle w:val="Heading3"/>
        <w:spacing w:line="240" w:lineRule="auto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Можем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набирать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отдельных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специалистов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тех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регионах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где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нас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нет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филиалов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чтобы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расширить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охват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программы</w:t>
      </w:r>
      <w:r w:rsidRPr="00EE4325">
        <w:rPr>
          <w:sz w:val="24"/>
          <w:szCs w:val="24"/>
          <w:lang w:val="ru-RU"/>
        </w:rPr>
        <w:t>?</w:t>
      </w:r>
      <w:bookmarkEnd w:id="13"/>
    </w:p>
    <w:p w14:paraId="2CA6F401" w14:textId="2BF41FA3" w:rsidR="006D1261" w:rsidRPr="00EE4325" w:rsidRDefault="006D1261" w:rsidP="00D85084">
      <w:pPr>
        <w:spacing w:line="240" w:lineRule="auto"/>
        <w:contextualSpacing/>
        <w:jc w:val="both"/>
        <w:rPr>
          <w:rFonts w:ascii="Poppins" w:hAnsi="Poppins" w:cs="Poppins"/>
          <w:b/>
          <w:bCs/>
          <w:lang w:val="ru-RU"/>
        </w:rPr>
      </w:pP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Вашем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предложении</w:t>
      </w:r>
      <w:r w:rsidRPr="00EE4325">
        <w:rPr>
          <w:rFonts w:ascii="Poppins" w:hAnsi="Poppins" w:cs="Poppins"/>
          <w:lang w:val="ru-RU"/>
        </w:rPr>
        <w:t xml:space="preserve"> </w:t>
      </w:r>
      <w:r w:rsidR="00FE5B28">
        <w:rPr>
          <w:rFonts w:ascii="Cambria" w:hAnsi="Cambria" w:cs="Cambria"/>
          <w:lang w:val="en-U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рекомендуе</w:t>
      </w:r>
      <w:r w:rsidR="00FE5B28">
        <w:rPr>
          <w:rFonts w:ascii="Cambria" w:hAnsi="Cambria" w:cs="Cambria"/>
          <w:lang w:val="ru-RU"/>
        </w:rPr>
        <w:t>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описать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роли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обязанности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отдельных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экспертов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вклад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достижение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b/>
          <w:bCs/>
          <w:lang w:val="ru-RU"/>
        </w:rPr>
        <w:t>.</w:t>
      </w:r>
    </w:p>
    <w:p w14:paraId="3214F841" w14:textId="38667236" w:rsidR="00971431" w:rsidRPr="00EE4325" w:rsidRDefault="00971431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14" w:name="_Toc188358959"/>
      <w:bookmarkStart w:id="15" w:name="_Toc208999486"/>
      <w:r w:rsidRPr="00EE4325">
        <w:rPr>
          <w:rFonts w:ascii="Cambria" w:hAnsi="Cambria" w:cs="Cambria"/>
          <w:sz w:val="24"/>
          <w:szCs w:val="24"/>
          <w:lang w:val="ru-RU"/>
        </w:rPr>
        <w:t>Должны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суб</w:t>
      </w:r>
      <w:r w:rsidR="00EE4325">
        <w:rPr>
          <w:rFonts w:ascii="Cambria" w:hAnsi="Cambria" w:cs="Cambria"/>
          <w:sz w:val="24"/>
          <w:szCs w:val="24"/>
          <w:lang w:val="ru-RU"/>
        </w:rPr>
        <w:t>получатели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подавать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отдельное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заявление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основного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грантополучателя</w:t>
      </w:r>
      <w:r w:rsidRPr="00EE4325">
        <w:rPr>
          <w:sz w:val="24"/>
          <w:szCs w:val="24"/>
          <w:lang w:val="ru-RU"/>
        </w:rPr>
        <w:t>?</w:t>
      </w:r>
      <w:bookmarkEnd w:id="14"/>
      <w:bookmarkEnd w:id="15"/>
    </w:p>
    <w:p w14:paraId="51F69410" w14:textId="4FAB0B8D" w:rsidR="00971431" w:rsidRPr="00EE4325" w:rsidRDefault="00971431" w:rsidP="00500B4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Нет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суб</w:t>
      </w:r>
      <w:r w:rsidR="00EE4325">
        <w:rPr>
          <w:rFonts w:ascii="Cambria" w:hAnsi="Cambria" w:cs="Cambria"/>
          <w:lang w:val="ru-RU"/>
        </w:rPr>
        <w:t>получатели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подавать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отдельное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заявление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Основной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гранто</w:t>
      </w:r>
      <w:r w:rsidRPr="00EE4325">
        <w:rPr>
          <w:rFonts w:ascii="Cambria" w:hAnsi="Cambria" w:cs="Cambria"/>
          <w:lang w:val="ru-RU"/>
        </w:rPr>
        <w:t>получатель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несет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ответственность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подачу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единого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Выражения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заинтересованности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себя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сведения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всех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предлагаемых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Субполучателях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Такой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подход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позволяет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оценить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программу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включая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роли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обязанности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каждого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партнера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консорциуме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Если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являетесь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суб</w:t>
      </w:r>
      <w:r w:rsidR="00EE4325">
        <w:rPr>
          <w:rFonts w:ascii="Cambria" w:hAnsi="Cambria" w:cs="Cambria"/>
          <w:lang w:val="ru-RU"/>
        </w:rPr>
        <w:t>получателем,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убедитесь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ваша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роль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деятельность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вклад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четко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обозначены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 xml:space="preserve">в заявке </w:t>
      </w:r>
      <w:r w:rsidRPr="00EE4325">
        <w:rPr>
          <w:rFonts w:ascii="Cambria" w:hAnsi="Cambria" w:cs="Cambria"/>
          <w:lang w:val="ru-RU"/>
        </w:rPr>
        <w:t>основного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грантополучателя</w:t>
      </w:r>
      <w:r w:rsidRPr="00EE4325">
        <w:rPr>
          <w:rFonts w:ascii="Poppins" w:hAnsi="Poppins" w:cs="Poppins"/>
          <w:lang w:val="ru-RU"/>
        </w:rPr>
        <w:t>.</w:t>
      </w:r>
    </w:p>
    <w:p w14:paraId="7B9B1BA0" w14:textId="77777777" w:rsidR="00971431" w:rsidRPr="00EE4325" w:rsidRDefault="4FAFDAF5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16" w:name="_Toc188358960"/>
      <w:bookmarkStart w:id="17" w:name="_Toc208999487"/>
      <w:commentRangeStart w:id="18"/>
      <w:r w:rsidRPr="00EE4325">
        <w:rPr>
          <w:rFonts w:ascii="Cambria" w:hAnsi="Cambria" w:cs="Cambria"/>
          <w:sz w:val="24"/>
          <w:szCs w:val="24"/>
          <w:lang w:val="ru-RU"/>
        </w:rPr>
        <w:lastRenderedPageBreak/>
        <w:t>Рассматриваете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более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двух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консорциумов</w:t>
      </w:r>
      <w:r w:rsidRPr="00EE4325">
        <w:rPr>
          <w:sz w:val="24"/>
          <w:szCs w:val="24"/>
          <w:lang w:val="ru-RU"/>
        </w:rPr>
        <w:t>?</w:t>
      </w:r>
      <w:bookmarkEnd w:id="16"/>
      <w:bookmarkEnd w:id="17"/>
    </w:p>
    <w:commentRangeEnd w:id="18"/>
    <w:p w14:paraId="7D0FDB98" w14:textId="44321D23" w:rsidR="00500B41" w:rsidRPr="00EE4325" w:rsidRDefault="00AF4736" w:rsidP="00500B41">
      <w:pPr>
        <w:spacing w:line="240" w:lineRule="auto"/>
        <w:jc w:val="both"/>
        <w:rPr>
          <w:rFonts w:ascii="Poppins" w:eastAsia="Poppins" w:hAnsi="Poppins" w:cs="Poppins"/>
          <w:b/>
          <w:bCs/>
          <w:lang w:val="ru-RU"/>
        </w:rPr>
      </w:pPr>
      <w:r w:rsidRPr="00EE4325">
        <w:rPr>
          <w:rStyle w:val="CommentReference"/>
          <w:rFonts w:ascii="Poppins" w:hAnsi="Poppins" w:cs="Poppins"/>
          <w:sz w:val="24"/>
          <w:szCs w:val="24"/>
        </w:rPr>
        <w:commentReference w:id="18"/>
      </w:r>
      <w:r w:rsidR="34631C3E" w:rsidRPr="00EE4325">
        <w:rPr>
          <w:rFonts w:ascii="Poppins" w:eastAsia="Poppins" w:hAnsi="Poppins" w:cs="Poppins"/>
        </w:rPr>
        <w:t>GCERF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стремится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финансировать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консорциумы</w:t>
      </w:r>
      <w:r w:rsidR="34631C3E" w:rsidRPr="00EE4325">
        <w:rPr>
          <w:rFonts w:ascii="Poppins" w:eastAsia="Poppins" w:hAnsi="Poppins" w:cs="Poppins"/>
          <w:lang w:val="ru-RU"/>
        </w:rPr>
        <w:t xml:space="preserve">, </w:t>
      </w:r>
      <w:r w:rsidR="34631C3E" w:rsidRPr="00EE4325">
        <w:rPr>
          <w:rFonts w:ascii="Cambria" w:eastAsia="Poppins" w:hAnsi="Cambria" w:cs="Cambria"/>
          <w:lang w:val="ru-RU"/>
        </w:rPr>
        <w:t>а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не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отдельных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прямых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грантополучателей</w:t>
      </w:r>
      <w:r w:rsidR="34631C3E" w:rsidRPr="00EE4325">
        <w:rPr>
          <w:rFonts w:ascii="Poppins" w:eastAsia="Poppins" w:hAnsi="Poppins" w:cs="Poppins"/>
          <w:lang w:val="ru-RU"/>
        </w:rPr>
        <w:t xml:space="preserve">, </w:t>
      </w:r>
      <w:r w:rsidR="34631C3E" w:rsidRPr="00EE4325">
        <w:rPr>
          <w:rFonts w:ascii="Cambria" w:eastAsia="Poppins" w:hAnsi="Cambria" w:cs="Cambria"/>
          <w:lang w:val="ru-RU"/>
        </w:rPr>
        <w:t>с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программами</w:t>
      </w:r>
      <w:r w:rsidR="34631C3E" w:rsidRPr="00EE4325">
        <w:rPr>
          <w:rFonts w:ascii="Poppins" w:eastAsia="Poppins" w:hAnsi="Poppins" w:cs="Poppins"/>
          <w:lang w:val="ru-RU"/>
        </w:rPr>
        <w:t xml:space="preserve">, </w:t>
      </w:r>
      <w:r w:rsidR="34631C3E" w:rsidRPr="00EE4325">
        <w:rPr>
          <w:rFonts w:ascii="Cambria" w:eastAsia="Poppins" w:hAnsi="Cambria" w:cs="Cambria"/>
          <w:lang w:val="ru-RU"/>
        </w:rPr>
        <w:t>реализуемыми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в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течение</w:t>
      </w:r>
      <w:r w:rsidR="34631C3E" w:rsidRPr="00EE4325">
        <w:rPr>
          <w:rFonts w:ascii="Poppins" w:eastAsia="Poppins" w:hAnsi="Poppins" w:cs="Poppins"/>
          <w:lang w:val="ru-RU"/>
        </w:rPr>
        <w:t xml:space="preserve"> 24-</w:t>
      </w:r>
      <w:r w:rsidR="34631C3E" w:rsidRPr="00EE4325">
        <w:rPr>
          <w:rFonts w:ascii="Cambria" w:eastAsia="Poppins" w:hAnsi="Cambria" w:cs="Cambria"/>
          <w:lang w:val="ru-RU"/>
        </w:rPr>
        <w:t>месячного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периода</w:t>
      </w:r>
      <w:r w:rsidR="34631C3E" w:rsidRPr="00EE4325">
        <w:rPr>
          <w:rFonts w:ascii="Poppins" w:eastAsia="Poppins" w:hAnsi="Poppins" w:cs="Poppins"/>
          <w:lang w:val="ru-RU"/>
        </w:rPr>
        <w:t xml:space="preserve">. </w:t>
      </w:r>
      <w:r w:rsidR="34631C3E" w:rsidRPr="00EE4325">
        <w:rPr>
          <w:rFonts w:ascii="Cambria" w:eastAsia="Poppins" w:hAnsi="Cambria" w:cs="Cambria"/>
          <w:lang w:val="ru-RU"/>
        </w:rPr>
        <w:t>Количество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консорциумов</w:t>
      </w:r>
      <w:r w:rsidR="34631C3E" w:rsidRPr="00EE4325">
        <w:rPr>
          <w:rFonts w:ascii="Poppins" w:eastAsia="Poppins" w:hAnsi="Poppins" w:cs="Poppins"/>
          <w:lang w:val="ru-RU"/>
        </w:rPr>
        <w:t xml:space="preserve">, </w:t>
      </w:r>
      <w:r w:rsidR="34631C3E" w:rsidRPr="00EE4325">
        <w:rPr>
          <w:rFonts w:ascii="Cambria" w:eastAsia="Poppins" w:hAnsi="Cambria" w:cs="Cambria"/>
          <w:lang w:val="ru-RU"/>
        </w:rPr>
        <w:t>отобранных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для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финансирования</w:t>
      </w:r>
      <w:r w:rsidR="34631C3E" w:rsidRPr="00EE4325">
        <w:rPr>
          <w:rFonts w:ascii="Poppins" w:eastAsia="Poppins" w:hAnsi="Poppins" w:cs="Poppins"/>
          <w:lang w:val="ru-RU"/>
        </w:rPr>
        <w:t xml:space="preserve">, </w:t>
      </w:r>
      <w:r w:rsidR="34631C3E" w:rsidRPr="00EE4325">
        <w:rPr>
          <w:rFonts w:ascii="Cambria" w:eastAsia="Poppins" w:hAnsi="Cambria" w:cs="Cambria"/>
          <w:lang w:val="ru-RU"/>
        </w:rPr>
        <w:t>будет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зависеть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от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качества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и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актуальности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представленных</w:t>
      </w:r>
      <w:r w:rsidR="34631C3E" w:rsidRPr="00EE4325">
        <w:rPr>
          <w:rFonts w:ascii="Poppins" w:eastAsia="Poppins" w:hAnsi="Poppins" w:cs="Poppins"/>
          <w:lang w:val="ru-RU"/>
        </w:rPr>
        <w:t xml:space="preserve"> </w:t>
      </w:r>
      <w:r w:rsidR="34631C3E" w:rsidRPr="00EE4325">
        <w:rPr>
          <w:rFonts w:ascii="Cambria" w:eastAsia="Poppins" w:hAnsi="Cambria" w:cs="Cambria"/>
          <w:lang w:val="ru-RU"/>
        </w:rPr>
        <w:t>предложений</w:t>
      </w:r>
      <w:r w:rsidR="34631C3E" w:rsidRPr="00EE4325">
        <w:rPr>
          <w:rFonts w:ascii="Poppins" w:eastAsia="Poppins" w:hAnsi="Poppins" w:cs="Poppins"/>
          <w:lang w:val="ru-RU"/>
        </w:rPr>
        <w:t xml:space="preserve">. </w:t>
      </w:r>
    </w:p>
    <w:p w14:paraId="7ACB167C" w14:textId="7F5EA2C0" w:rsidR="00AF4736" w:rsidRPr="00EE4325" w:rsidRDefault="173B34BA" w:rsidP="00CD383F">
      <w:pPr>
        <w:pStyle w:val="Heading3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медиаорганизации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входить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</w:t>
      </w:r>
      <w:r w:rsidRPr="00EE4325">
        <w:rPr>
          <w:sz w:val="24"/>
          <w:szCs w:val="24"/>
          <w:lang w:val="ru-RU"/>
        </w:rPr>
        <w:t>?</w:t>
      </w:r>
    </w:p>
    <w:p w14:paraId="30AB36AD" w14:textId="1F2BAAD3" w:rsidR="007D27D4" w:rsidRPr="00EE4325" w:rsidRDefault="00AF4736" w:rsidP="00500B4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медиа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организации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зарегистрированные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участвовать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вносить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свой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вклад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достижение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>.</w:t>
      </w:r>
    </w:p>
    <w:p w14:paraId="20AD4875" w14:textId="22BA116B" w:rsidR="007D27D4" w:rsidRPr="00EE4325" w:rsidRDefault="007D27D4" w:rsidP="007D27D4">
      <w:pPr>
        <w:pStyle w:val="Heading3"/>
        <w:spacing w:line="240" w:lineRule="auto"/>
        <w:rPr>
          <w:sz w:val="24"/>
          <w:szCs w:val="24"/>
          <w:lang w:val="ru-RU"/>
        </w:rPr>
      </w:pPr>
      <w:bookmarkStart w:id="19" w:name="_Toc208999488"/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члены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выбрать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одну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группу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уязвимых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групп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населения</w:t>
      </w:r>
      <w:r w:rsidRPr="00EE4325">
        <w:rPr>
          <w:sz w:val="24"/>
          <w:szCs w:val="24"/>
          <w:lang w:val="ru-RU"/>
        </w:rPr>
        <w:t>?</w:t>
      </w:r>
      <w:bookmarkEnd w:id="19"/>
    </w:p>
    <w:p w14:paraId="16C93D67" w14:textId="651C4B9D" w:rsidR="00437FE3" w:rsidRPr="00EE4325" w:rsidRDefault="00437FE3" w:rsidP="00437FE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Исходя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из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изложенных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заявке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предложить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непосредственно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взаимодействуют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следующими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целевыми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группами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населения</w:t>
      </w:r>
      <w:r w:rsidRPr="00EE4325">
        <w:rPr>
          <w:rFonts w:ascii="Poppins" w:hAnsi="Poppins" w:cs="Poppins"/>
          <w:lang w:val="ru-RU"/>
        </w:rPr>
        <w:t>:</w:t>
      </w:r>
    </w:p>
    <w:p w14:paraId="1A1306A7" w14:textId="77777777" w:rsidR="00437FE3" w:rsidRPr="00EE4325" w:rsidRDefault="00437FE3" w:rsidP="00437F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Репатрианты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женщины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из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Северо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Восточной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Сирии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Ирака</w:t>
      </w:r>
    </w:p>
    <w:p w14:paraId="0F8A0793" w14:textId="77777777" w:rsidR="00437FE3" w:rsidRPr="00EE4325" w:rsidRDefault="00437FE3" w:rsidP="00437F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Уязвимые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женщины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общинах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непосредственно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принимающих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</w:p>
    <w:p w14:paraId="2DFE492B" w14:textId="52919EA9" w:rsidR="00AF4736" w:rsidRPr="00EE4325" w:rsidRDefault="00437FE3" w:rsidP="005F70E9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Предлагаемые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демонстрировать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четкую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стратегию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охвата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поддержки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конструктивного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вовлечения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этих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групп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удовлетворения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конкретных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потребностей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содействия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реинтеграции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защите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расширению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возможностей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целями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>.</w:t>
      </w:r>
    </w:p>
    <w:p w14:paraId="20EE3067" w14:textId="616F8608" w:rsidR="00AF4736" w:rsidRPr="00EE4325" w:rsidRDefault="00AF4736" w:rsidP="00CD383F">
      <w:pPr>
        <w:pStyle w:val="Heading3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заявители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участвовать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нескольких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заявках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выполнять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различные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роли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качестве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основного</w:t>
      </w:r>
      <w:r w:rsidRPr="00EE4325">
        <w:rPr>
          <w:sz w:val="24"/>
          <w:szCs w:val="24"/>
          <w:lang w:val="ru-RU"/>
        </w:rPr>
        <w:t xml:space="preserve"> </w:t>
      </w:r>
      <w:r w:rsidR="00EE4325">
        <w:rPr>
          <w:rFonts w:ascii="Cambria" w:hAnsi="Cambria" w:cs="Cambria"/>
          <w:sz w:val="24"/>
          <w:szCs w:val="24"/>
          <w:lang w:val="ru-RU"/>
        </w:rPr>
        <w:t>грантополучателя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>/</w:t>
      </w:r>
      <w:r w:rsidRPr="00EE4325">
        <w:rPr>
          <w:rFonts w:ascii="Cambria" w:hAnsi="Cambria" w:cs="Cambria"/>
          <w:sz w:val="24"/>
          <w:szCs w:val="24"/>
          <w:lang w:val="ru-RU"/>
        </w:rPr>
        <w:t>или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суб</w:t>
      </w:r>
      <w:r w:rsidR="00EE4325">
        <w:rPr>
          <w:rFonts w:ascii="Cambria" w:hAnsi="Cambria" w:cs="Cambria"/>
          <w:sz w:val="24"/>
          <w:szCs w:val="24"/>
          <w:lang w:val="ru-RU"/>
        </w:rPr>
        <w:t>получателя</w:t>
      </w:r>
      <w:r w:rsidRPr="00EE4325">
        <w:rPr>
          <w:sz w:val="24"/>
          <w:szCs w:val="24"/>
          <w:lang w:val="ru-RU"/>
        </w:rPr>
        <w:t>?</w:t>
      </w:r>
    </w:p>
    <w:p w14:paraId="08570F04" w14:textId="4A99B770" w:rsidR="00AF5F7C" w:rsidRPr="00EE4325" w:rsidRDefault="00AF4736" w:rsidP="005F70E9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подавать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несколько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брать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себя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роли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числе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качестве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основного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грантополучателя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>/</w:t>
      </w:r>
      <w:r w:rsidRPr="00EE4325">
        <w:rPr>
          <w:rFonts w:ascii="Cambria" w:hAnsi="Cambria" w:cs="Cambria"/>
          <w:lang w:val="ru-RU"/>
        </w:rPr>
        <w:t>или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отбирать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только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самые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сильные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заявки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полностью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соответствуют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>.</w:t>
      </w:r>
    </w:p>
    <w:p w14:paraId="4074A59D" w14:textId="77777777" w:rsidR="005A0C71" w:rsidRPr="00EE4325" w:rsidRDefault="005A0C71" w:rsidP="005A0C71">
      <w:pPr>
        <w:pStyle w:val="Heading3"/>
        <w:rPr>
          <w:rStyle w:val="Heading3Char"/>
          <w:b/>
          <w:bCs/>
          <w:i/>
          <w:iCs/>
          <w:sz w:val="24"/>
          <w:szCs w:val="24"/>
          <w:lang w:val="ru-RU"/>
        </w:rPr>
      </w:pPr>
      <w:bookmarkStart w:id="20" w:name="_Toc208999500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Будет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b/>
          <w:bCs/>
          <w:i/>
          <w:iCs/>
          <w:sz w:val="24"/>
          <w:szCs w:val="24"/>
        </w:rPr>
        <w:t>GCERF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финансировать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ВЗ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,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представленные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прямыми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грантополучателями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,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а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не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консорциумами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20"/>
    </w:p>
    <w:p w14:paraId="1E95E8AF" w14:textId="36587F15" w:rsidR="003A5598" w:rsidRPr="00EE4325" w:rsidRDefault="005A0C71" w:rsidP="003A5598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предпочитает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реализуемые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консорциумами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стремится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взаимодействовать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большим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количеством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низовых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общественных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оказания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помощи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сообществам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Поэтому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lastRenderedPageBreak/>
        <w:t>консорциумов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субполучателями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приветствуются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Тем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менее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сильные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прямых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заявителей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также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рассматриваться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финансирования</w:t>
      </w:r>
      <w:r w:rsidRPr="00EE4325">
        <w:rPr>
          <w:rFonts w:ascii="Poppins" w:hAnsi="Poppins" w:cs="Poppins"/>
          <w:lang w:val="ru-RU"/>
        </w:rPr>
        <w:t xml:space="preserve">. </w:t>
      </w:r>
    </w:p>
    <w:p w14:paraId="5E322D36" w14:textId="77777777" w:rsidR="005F70E9" w:rsidRPr="00EE4325" w:rsidRDefault="005F70E9" w:rsidP="005F70E9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</w:p>
    <w:p w14:paraId="4F8A7132" w14:textId="1E86A378" w:rsidR="005F70E9" w:rsidRPr="00EE4325" w:rsidRDefault="005F70E9" w:rsidP="005F70E9">
      <w:pPr>
        <w:pStyle w:val="Heading2"/>
        <w:rPr>
          <w:sz w:val="28"/>
          <w:szCs w:val="28"/>
          <w:lang w:val="ru-RU"/>
        </w:rPr>
      </w:pPr>
      <w:bookmarkStart w:id="21" w:name="_Toc209166886"/>
      <w:r w:rsidRPr="00EE4325">
        <w:rPr>
          <w:rFonts w:ascii="Cambria" w:hAnsi="Cambria" w:cs="Cambria"/>
          <w:sz w:val="28"/>
          <w:szCs w:val="28"/>
          <w:lang w:val="ru-RU"/>
        </w:rPr>
        <w:t>Процесс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подачи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заявки</w:t>
      </w:r>
      <w:bookmarkEnd w:id="21"/>
    </w:p>
    <w:p w14:paraId="1B06FE78" w14:textId="77777777" w:rsidR="00F154FE" w:rsidRPr="00EE4325" w:rsidRDefault="00F154FE" w:rsidP="00F154FE">
      <w:pPr>
        <w:pStyle w:val="Heading3"/>
        <w:rPr>
          <w:sz w:val="24"/>
          <w:szCs w:val="24"/>
          <w:lang w:val="ru-RU"/>
        </w:rPr>
      </w:pPr>
      <w:bookmarkStart w:id="22" w:name="_Toc208999492"/>
      <w:bookmarkStart w:id="23" w:name="_Toc208999491"/>
      <w:r w:rsidRPr="00EE4325">
        <w:rPr>
          <w:rFonts w:ascii="Cambria" w:hAnsi="Cambria" w:cs="Cambria"/>
          <w:sz w:val="24"/>
          <w:szCs w:val="24"/>
          <w:lang w:val="ru-RU"/>
        </w:rPr>
        <w:t>Могут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заявители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отправлять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вопросы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электронной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почте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для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уточнения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получения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ответов</w:t>
      </w:r>
      <w:r w:rsidRPr="00EE4325">
        <w:rPr>
          <w:sz w:val="24"/>
          <w:szCs w:val="24"/>
          <w:lang w:val="ru-RU"/>
        </w:rPr>
        <w:t>?</w:t>
      </w:r>
      <w:bookmarkEnd w:id="22"/>
    </w:p>
    <w:p w14:paraId="765D0E18" w14:textId="329B6845" w:rsidR="00F154FE" w:rsidRPr="00EE4325" w:rsidRDefault="00F154FE" w:rsidP="00F154FE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ответит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вопросы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кандидатов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отправленных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hyperlink r:id="rId15" w:history="1">
        <w:r w:rsidR="00EE4325" w:rsidRPr="002A054D">
          <w:rPr>
            <w:rStyle w:val="Hyperlink"/>
            <w:rFonts w:ascii="Poppins" w:hAnsi="Poppins" w:cs="Poppins"/>
          </w:rPr>
          <w:t>contact</w:t>
        </w:r>
        <w:r w:rsidR="00EE4325" w:rsidRPr="002A054D">
          <w:rPr>
            <w:rStyle w:val="Hyperlink"/>
            <w:rFonts w:ascii="Poppins" w:hAnsi="Poppins" w:cs="Poppins"/>
            <w:lang w:val="ru-RU"/>
          </w:rPr>
          <w:t>.</w:t>
        </w:r>
        <w:r w:rsidR="00EE4325" w:rsidRPr="002A054D">
          <w:rPr>
            <w:rStyle w:val="Hyperlink"/>
            <w:rFonts w:ascii="Poppins" w:hAnsi="Poppins" w:cs="Poppins"/>
          </w:rPr>
          <w:t>centralasia</w:t>
        </w:r>
        <w:r w:rsidR="00EE4325" w:rsidRPr="002A054D">
          <w:rPr>
            <w:rStyle w:val="Hyperlink"/>
            <w:rFonts w:ascii="Poppins" w:hAnsi="Poppins" w:cs="Poppins"/>
            <w:lang w:val="ru-RU"/>
          </w:rPr>
          <w:t>@</w:t>
        </w:r>
        <w:r w:rsidR="00EE4325" w:rsidRPr="002A054D">
          <w:rPr>
            <w:rStyle w:val="Hyperlink"/>
            <w:rFonts w:ascii="Poppins" w:hAnsi="Poppins" w:cs="Poppins"/>
          </w:rPr>
          <w:t>gcerf</w:t>
        </w:r>
        <w:r w:rsidR="00EE4325" w:rsidRPr="002A054D">
          <w:rPr>
            <w:rStyle w:val="Hyperlink"/>
            <w:rFonts w:ascii="Poppins" w:hAnsi="Poppins" w:cs="Poppins"/>
            <w:lang w:val="ru-RU"/>
          </w:rPr>
          <w:t>.</w:t>
        </w:r>
        <w:r w:rsidR="00EE4325" w:rsidRPr="002A054D">
          <w:rPr>
            <w:rStyle w:val="Hyperlink"/>
            <w:rFonts w:ascii="Poppins" w:hAnsi="Poppins" w:cs="Poppins"/>
          </w:rPr>
          <w:t>org</w:t>
        </w:r>
      </w:hyperlink>
      <w:r w:rsidR="00EE4325">
        <w:rPr>
          <w:rFonts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</w:t>
      </w:r>
      <w:r w:rsidRPr="00EE4325">
        <w:rPr>
          <w:rFonts w:ascii="Poppins" w:hAnsi="Poppins" w:cs="Poppins"/>
          <w:lang w:val="ru-RU"/>
        </w:rPr>
        <w:t xml:space="preserve"> 20 </w:t>
      </w:r>
      <w:r w:rsidRPr="00EE4325">
        <w:rPr>
          <w:rFonts w:ascii="Cambria" w:hAnsi="Cambria" w:cs="Cambria"/>
          <w:lang w:val="ru-RU"/>
        </w:rPr>
        <w:t>сентября</w:t>
      </w:r>
      <w:r w:rsidRPr="00EE4325">
        <w:rPr>
          <w:rFonts w:ascii="Poppins" w:hAnsi="Poppins" w:cs="Poppins"/>
          <w:lang w:val="ru-RU"/>
        </w:rPr>
        <w:t xml:space="preserve"> 2025 </w:t>
      </w:r>
      <w:r w:rsidRPr="00EE4325">
        <w:rPr>
          <w:rFonts w:ascii="Cambria" w:hAnsi="Cambria" w:cs="Cambria"/>
          <w:lang w:val="ru-RU"/>
        </w:rPr>
        <w:t>года</w:t>
      </w:r>
      <w:r w:rsidRPr="00EE4325">
        <w:rPr>
          <w:rFonts w:ascii="Poppins" w:hAnsi="Poppins" w:cs="Poppins"/>
          <w:lang w:val="ru-RU"/>
        </w:rPr>
        <w:t>.</w:t>
      </w:r>
    </w:p>
    <w:p w14:paraId="6D13C401" w14:textId="50C13463" w:rsidR="00F154FE" w:rsidRPr="00EE4325" w:rsidRDefault="00F154FE" w:rsidP="00F154FE">
      <w:pPr>
        <w:pStyle w:val="Heading3"/>
        <w:spacing w:line="240" w:lineRule="auto"/>
        <w:rPr>
          <w:sz w:val="24"/>
          <w:szCs w:val="24"/>
          <w:lang w:val="ru-RU"/>
        </w:rPr>
      </w:pPr>
      <w:bookmarkStart w:id="24" w:name="_Toc208999493"/>
      <w:r w:rsidRPr="00EE4325">
        <w:rPr>
          <w:rFonts w:ascii="Cambria" w:hAnsi="Cambria" w:cs="Cambria"/>
          <w:sz w:val="24"/>
          <w:szCs w:val="24"/>
          <w:lang w:val="ru-RU"/>
        </w:rPr>
        <w:t>Где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могу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найти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презентацию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информационной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сессии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от</w:t>
      </w:r>
      <w:r w:rsidRPr="00EE4325">
        <w:rPr>
          <w:sz w:val="24"/>
          <w:szCs w:val="24"/>
          <w:lang w:val="ru-RU"/>
        </w:rPr>
        <w:t xml:space="preserve"> 16 </w:t>
      </w:r>
      <w:r w:rsidRPr="00EE4325">
        <w:rPr>
          <w:rFonts w:ascii="Cambria" w:hAnsi="Cambria" w:cs="Cambria"/>
          <w:sz w:val="24"/>
          <w:szCs w:val="24"/>
          <w:lang w:val="ru-RU"/>
        </w:rPr>
        <w:t>сентября</w:t>
      </w:r>
      <w:r w:rsidRPr="00EE4325">
        <w:rPr>
          <w:sz w:val="24"/>
          <w:szCs w:val="24"/>
          <w:lang w:val="ru-RU"/>
        </w:rPr>
        <w:t>?</w:t>
      </w:r>
      <w:bookmarkEnd w:id="24"/>
    </w:p>
    <w:p w14:paraId="342E245A" w14:textId="64C5BB95" w:rsidR="00F154FE" w:rsidRPr="00EE4325" w:rsidRDefault="00F154FE" w:rsidP="00F154FE">
      <w:pPr>
        <w:pStyle w:val="Heading3"/>
        <w:spacing w:line="240" w:lineRule="auto"/>
        <w:jc w:val="left"/>
        <w:rPr>
          <w:sz w:val="24"/>
          <w:szCs w:val="24"/>
          <w:lang w:val="ru-RU"/>
        </w:rPr>
      </w:pPr>
      <w:bookmarkStart w:id="25" w:name="_Toc208999494"/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Да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слайды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из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информационной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сессии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а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также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документы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по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часто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задаваемым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вопросам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доступны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по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адресу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>: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br/>
      </w:r>
      <w:r w:rsidRPr="00EE4325">
        <w:rPr>
          <w:sz w:val="24"/>
          <w:szCs w:val="24"/>
        </w:rPr>
        <w:fldChar w:fldCharType="begin"/>
      </w:r>
      <w:r w:rsidRPr="00EE4325">
        <w:rPr>
          <w:sz w:val="24"/>
          <w:szCs w:val="24"/>
        </w:rPr>
        <w:instrText>HYPERLINK</w:instrText>
      </w:r>
      <w:r w:rsidRPr="00EE4325">
        <w:rPr>
          <w:sz w:val="24"/>
          <w:szCs w:val="24"/>
          <w:lang w:val="ru-RU"/>
        </w:rPr>
        <w:instrText xml:space="preserve"> "</w:instrText>
      </w:r>
      <w:r w:rsidRPr="00EE4325">
        <w:rPr>
          <w:sz w:val="24"/>
          <w:szCs w:val="24"/>
        </w:rPr>
        <w:instrText>https</w:instrText>
      </w:r>
      <w:r w:rsidRPr="00EE4325">
        <w:rPr>
          <w:sz w:val="24"/>
          <w:szCs w:val="24"/>
          <w:lang w:val="ru-RU"/>
        </w:rPr>
        <w:instrText>://</w:instrText>
      </w:r>
      <w:r w:rsidRPr="00EE4325">
        <w:rPr>
          <w:sz w:val="24"/>
          <w:szCs w:val="24"/>
        </w:rPr>
        <w:instrText>www</w:instrText>
      </w:r>
      <w:r w:rsidRPr="00EE4325">
        <w:rPr>
          <w:sz w:val="24"/>
          <w:szCs w:val="24"/>
          <w:lang w:val="ru-RU"/>
        </w:rPr>
        <w:instrText>.</w:instrText>
      </w:r>
      <w:r w:rsidRPr="00EE4325">
        <w:rPr>
          <w:sz w:val="24"/>
          <w:szCs w:val="24"/>
        </w:rPr>
        <w:instrText>gcerf</w:instrText>
      </w:r>
      <w:r w:rsidRPr="00EE4325">
        <w:rPr>
          <w:sz w:val="24"/>
          <w:szCs w:val="24"/>
          <w:lang w:val="ru-RU"/>
        </w:rPr>
        <w:instrText>.</w:instrText>
      </w:r>
      <w:r w:rsidRPr="00EE4325">
        <w:rPr>
          <w:sz w:val="24"/>
          <w:szCs w:val="24"/>
        </w:rPr>
        <w:instrText>org</w:instrText>
      </w:r>
      <w:r w:rsidRPr="00EE4325">
        <w:rPr>
          <w:sz w:val="24"/>
          <w:szCs w:val="24"/>
          <w:lang w:val="ru-RU"/>
        </w:rPr>
        <w:instrText>/</w:instrText>
      </w:r>
      <w:r w:rsidRPr="00EE4325">
        <w:rPr>
          <w:sz w:val="24"/>
          <w:szCs w:val="24"/>
        </w:rPr>
        <w:instrText>eoi</w:instrText>
      </w:r>
      <w:r w:rsidRPr="00EE4325">
        <w:rPr>
          <w:sz w:val="24"/>
          <w:szCs w:val="24"/>
          <w:lang w:val="ru-RU"/>
        </w:rPr>
        <w:instrText>-</w:instrText>
      </w:r>
      <w:r w:rsidRPr="00EE4325">
        <w:rPr>
          <w:sz w:val="24"/>
          <w:szCs w:val="24"/>
        </w:rPr>
        <w:instrText>uzbekistan</w:instrText>
      </w:r>
      <w:r w:rsidRPr="00EE4325">
        <w:rPr>
          <w:sz w:val="24"/>
          <w:szCs w:val="24"/>
          <w:lang w:val="ru-RU"/>
        </w:rPr>
        <w:instrText>/" \</w:instrText>
      </w:r>
      <w:r w:rsidRPr="00EE4325">
        <w:rPr>
          <w:sz w:val="24"/>
          <w:szCs w:val="24"/>
        </w:rPr>
        <w:instrText>t</w:instrText>
      </w:r>
      <w:r w:rsidRPr="00EE4325">
        <w:rPr>
          <w:sz w:val="24"/>
          <w:szCs w:val="24"/>
          <w:lang w:val="ru-RU"/>
        </w:rPr>
        <w:instrText xml:space="preserve"> "_</w:instrText>
      </w:r>
      <w:r w:rsidRPr="00EE4325">
        <w:rPr>
          <w:sz w:val="24"/>
          <w:szCs w:val="24"/>
        </w:rPr>
        <w:instrText>new</w:instrText>
      </w:r>
      <w:r w:rsidRPr="00EE4325">
        <w:rPr>
          <w:sz w:val="24"/>
          <w:szCs w:val="24"/>
          <w:lang w:val="ru-RU"/>
        </w:rPr>
        <w:instrText>"</w:instrText>
      </w:r>
      <w:r w:rsidRPr="00EE4325">
        <w:rPr>
          <w:sz w:val="24"/>
          <w:szCs w:val="24"/>
        </w:rPr>
      </w:r>
      <w:r w:rsidRPr="00EE4325">
        <w:rPr>
          <w:sz w:val="24"/>
          <w:szCs w:val="24"/>
        </w:rPr>
        <w:fldChar w:fldCharType="separate"/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https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://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www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.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gcerf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.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org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/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eoi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-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</w:rPr>
        <w:t>uzbekistan</w:t>
      </w:r>
      <w:r w:rsidRPr="00EE4325">
        <w:rPr>
          <w:rStyle w:val="Hyperlink"/>
          <w:b w:val="0"/>
          <w:bCs w:val="0"/>
          <w:i w:val="0"/>
          <w:iCs w:val="0"/>
          <w:sz w:val="24"/>
          <w:szCs w:val="24"/>
          <w:lang w:val="ru-RU"/>
        </w:rPr>
        <w:t>/</w:t>
      </w:r>
      <w:r w:rsidRPr="00EE4325">
        <w:rPr>
          <w:sz w:val="24"/>
          <w:szCs w:val="24"/>
        </w:rPr>
        <w:fldChar w:fldCharType="end"/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b w:val="0"/>
          <w:bCs w:val="0"/>
          <w:i w:val="0"/>
          <w:iCs w:val="0"/>
          <w:sz w:val="24"/>
          <w:szCs w:val="24"/>
          <w:lang w:val="ru-RU"/>
        </w:rPr>
        <w:t>и</w:t>
      </w:r>
      <w:r w:rsidRPr="00EE4325">
        <w:rPr>
          <w:b w:val="0"/>
          <w:bCs w:val="0"/>
          <w:i w:val="0"/>
          <w:iCs w:val="0"/>
          <w:sz w:val="24"/>
          <w:szCs w:val="24"/>
          <w:lang w:val="ru-RU"/>
        </w:rPr>
        <w:br/>
      </w:r>
      <w:hyperlink r:id="rId16" w:tgtFrame="_new" w:history="1"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https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://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www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.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gcerf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.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org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/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call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-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for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-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eoi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-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uzbekistan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_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</w:rPr>
          <w:t>ru</w:t>
        </w:r>
        <w:r w:rsidRPr="00EE4325">
          <w:rPr>
            <w:rStyle w:val="Hyperlink"/>
            <w:b w:val="0"/>
            <w:bCs w:val="0"/>
            <w:i w:val="0"/>
            <w:iCs w:val="0"/>
            <w:sz w:val="24"/>
            <w:szCs w:val="24"/>
            <w:lang w:val="ru-RU"/>
          </w:rPr>
          <w:t>/</w:t>
        </w:r>
        <w:bookmarkEnd w:id="25"/>
      </w:hyperlink>
    </w:p>
    <w:p w14:paraId="16444230" w14:textId="0D9C636A" w:rsidR="00F154FE" w:rsidRPr="00EE4325" w:rsidRDefault="00F154FE" w:rsidP="00F154FE">
      <w:pPr>
        <w:pStyle w:val="Heading3"/>
        <w:spacing w:line="240" w:lineRule="auto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Сколько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грантов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профинансирует</w:t>
      </w:r>
      <w:r w:rsidRPr="00EE4325">
        <w:rPr>
          <w:sz w:val="24"/>
          <w:szCs w:val="24"/>
          <w:lang w:val="ru-RU"/>
        </w:rPr>
        <w:t>?</w:t>
      </w:r>
    </w:p>
    <w:p w14:paraId="0A960320" w14:textId="79BB571B" w:rsidR="000856B5" w:rsidRPr="00EE4325" w:rsidRDefault="00F154FE" w:rsidP="002D548E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принять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решение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более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одной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поданной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рамках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данного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конкурса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Кроме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того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рассмотреть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вопрос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увеличении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суммы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выделяемого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заявку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зависимости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качества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актуальности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потенциального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воздействия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Заявителям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настоятельно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рекомендуется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подавать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хорошо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структурированные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эффективные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экономически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эффективные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предложения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поскольку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качество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подачи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существенно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повлияет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решения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финансировании</w:t>
      </w:r>
      <w:r w:rsidRPr="00EE4325">
        <w:rPr>
          <w:rFonts w:ascii="Poppins" w:hAnsi="Poppins" w:cs="Poppins"/>
          <w:lang w:val="ru-RU"/>
        </w:rPr>
        <w:t>.</w:t>
      </w:r>
      <w:bookmarkEnd w:id="23"/>
    </w:p>
    <w:p w14:paraId="56400256" w14:textId="59FBE341" w:rsidR="00FE56D4" w:rsidRPr="00EE4325" w:rsidRDefault="6E92D534" w:rsidP="00EE57FA">
      <w:pPr>
        <w:pStyle w:val="Heading3"/>
        <w:rPr>
          <w:sz w:val="24"/>
          <w:szCs w:val="24"/>
          <w:lang w:val="ru-RU"/>
        </w:rPr>
      </w:pPr>
      <w:bookmarkStart w:id="26" w:name="_Toc188358966"/>
      <w:bookmarkStart w:id="27" w:name="_Toc208999503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Какие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аспекты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должен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охватывать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пакет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приложений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26"/>
      <w:bookmarkEnd w:id="27"/>
    </w:p>
    <w:p w14:paraId="7251FBCE" w14:textId="7A5A8458" w:rsidR="000856B5" w:rsidRPr="00EE4325" w:rsidRDefault="351AEB8A" w:rsidP="002D548E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Пакет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приложений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должен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ориентирован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качественное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управление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управление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соблюдение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нормативных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требований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также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мониторинг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оценку</w:t>
      </w:r>
      <w:r w:rsidRPr="00EE4325">
        <w:rPr>
          <w:rFonts w:ascii="Poppins" w:hAnsi="Poppins" w:cs="Poppins"/>
          <w:lang w:val="ru-RU"/>
        </w:rPr>
        <w:t>.</w:t>
      </w:r>
    </w:p>
    <w:p w14:paraId="3CD490EE" w14:textId="77777777" w:rsidR="0074576D" w:rsidRPr="00EE4325" w:rsidRDefault="0074576D" w:rsidP="32D781D2">
      <w:pPr>
        <w:spacing w:line="240" w:lineRule="auto"/>
        <w:jc w:val="both"/>
        <w:rPr>
          <w:rFonts w:ascii="Poppins" w:hAnsi="Poppins" w:cs="Poppins"/>
          <w:lang w:val="ru-RU"/>
        </w:rPr>
      </w:pPr>
    </w:p>
    <w:p w14:paraId="3724681C" w14:textId="3CC5B7E7" w:rsidR="000856B5" w:rsidRPr="00EE4325" w:rsidRDefault="265396C3" w:rsidP="32D781D2">
      <w:pPr>
        <w:pStyle w:val="Heading2"/>
        <w:spacing w:line="240" w:lineRule="auto"/>
        <w:rPr>
          <w:sz w:val="28"/>
          <w:szCs w:val="28"/>
          <w:lang w:val="ru-RU"/>
        </w:rPr>
      </w:pPr>
      <w:bookmarkStart w:id="28" w:name="_Toc188358969"/>
      <w:bookmarkStart w:id="29" w:name="_Toc208999506"/>
      <w:bookmarkStart w:id="30" w:name="_Toc209166887"/>
      <w:bookmarkEnd w:id="28"/>
      <w:bookmarkEnd w:id="29"/>
      <w:bookmarkEnd w:id="30"/>
      <w:r w:rsidRPr="00EE4325">
        <w:rPr>
          <w:rFonts w:ascii="Cambria" w:hAnsi="Cambria" w:cs="Cambria"/>
          <w:sz w:val="28"/>
          <w:szCs w:val="28"/>
          <w:lang w:val="ru-RU"/>
        </w:rPr>
        <w:t>Направлен</w:t>
      </w:r>
      <w:r w:rsidR="00EE4325">
        <w:rPr>
          <w:rFonts w:ascii="Cambria" w:hAnsi="Cambria" w:cs="Cambria"/>
          <w:sz w:val="28"/>
          <w:szCs w:val="28"/>
          <w:lang w:val="ru-RU"/>
        </w:rPr>
        <w:t>ия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реализация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программы</w:t>
      </w:r>
      <w:r w:rsidRPr="00EE4325">
        <w:rPr>
          <w:sz w:val="28"/>
          <w:szCs w:val="28"/>
          <w:lang w:val="ru-RU"/>
        </w:rPr>
        <w:t xml:space="preserve"> </w:t>
      </w:r>
    </w:p>
    <w:p w14:paraId="1B41B4F5" w14:textId="77777777" w:rsidR="002D548E" w:rsidRPr="00EE4325" w:rsidRDefault="002D548E" w:rsidP="002D548E">
      <w:pPr>
        <w:pStyle w:val="Heading3"/>
        <w:spacing w:line="240" w:lineRule="auto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lastRenderedPageBreak/>
        <w:t>Какова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минимально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возможная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продолжительность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проекта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течение</w:t>
      </w:r>
      <w:r w:rsidRPr="00EE4325">
        <w:rPr>
          <w:sz w:val="24"/>
          <w:szCs w:val="24"/>
          <w:lang w:val="ru-RU"/>
        </w:rPr>
        <w:t xml:space="preserve"> 24 </w:t>
      </w:r>
      <w:r w:rsidRPr="00EE4325">
        <w:rPr>
          <w:rFonts w:ascii="Cambria" w:hAnsi="Cambria" w:cs="Cambria"/>
          <w:sz w:val="24"/>
          <w:szCs w:val="24"/>
          <w:lang w:val="ru-RU"/>
        </w:rPr>
        <w:t>месяцев</w:t>
      </w:r>
      <w:r w:rsidRPr="00EE4325">
        <w:rPr>
          <w:sz w:val="24"/>
          <w:szCs w:val="24"/>
          <w:lang w:val="ru-RU"/>
        </w:rPr>
        <w:t>?</w:t>
      </w:r>
    </w:p>
    <w:p w14:paraId="085FBE4E" w14:textId="1882BF3D" w:rsidR="002D548E" w:rsidRPr="00EE4325" w:rsidRDefault="002D548E" w:rsidP="002D548E">
      <w:pPr>
        <w:spacing w:line="240" w:lineRule="auto"/>
        <w:contextualSpacing/>
        <w:jc w:val="both"/>
        <w:rPr>
          <w:rStyle w:val="Heading3Char"/>
          <w:rFonts w:eastAsiaTheme="minorHAnsi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EE4325">
        <w:rPr>
          <w:rFonts w:ascii="Cambria" w:hAnsi="Cambria" w:cs="Cambria"/>
          <w:lang w:val="ru-RU"/>
        </w:rPr>
        <w:t>Проекты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спланированы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таким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образом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продолжительность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составляла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менее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более</w:t>
      </w:r>
      <w:r w:rsidRPr="00EE4325">
        <w:rPr>
          <w:rFonts w:ascii="Poppins" w:hAnsi="Poppins" w:cs="Poppins"/>
          <w:lang w:val="ru-RU"/>
        </w:rPr>
        <w:t xml:space="preserve"> 24 </w:t>
      </w:r>
      <w:r w:rsidRPr="00EE4325">
        <w:rPr>
          <w:rFonts w:ascii="Cambria" w:hAnsi="Cambria" w:cs="Cambria"/>
          <w:lang w:val="ru-RU"/>
        </w:rPr>
        <w:t>месяцев</w:t>
      </w:r>
      <w:r w:rsidRPr="00EE4325">
        <w:rPr>
          <w:rFonts w:ascii="Poppins" w:hAnsi="Poppins" w:cs="Poppins"/>
          <w:lang w:val="ru-RU"/>
        </w:rPr>
        <w:t>.</w:t>
      </w:r>
    </w:p>
    <w:p w14:paraId="5C146A1C" w14:textId="35A6D34B" w:rsidR="002D548E" w:rsidRPr="00EE4325" w:rsidRDefault="002D548E" w:rsidP="002D548E">
      <w:pPr>
        <w:pStyle w:val="Heading3"/>
        <w:rPr>
          <w:sz w:val="24"/>
          <w:szCs w:val="24"/>
          <w:lang w:val="ru-RU"/>
        </w:rPr>
      </w:pPr>
      <w:bookmarkStart w:id="31" w:name="_Toc188358963"/>
      <w:bookmarkStart w:id="32" w:name="_Toc208999497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заявки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охватывать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все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цели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,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указанные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="00EE4325">
        <w:rPr>
          <w:rStyle w:val="Heading3Char"/>
          <w:rFonts w:ascii="Cambria" w:hAnsi="Cambria"/>
          <w:b/>
          <w:bCs/>
          <w:i/>
          <w:iCs/>
          <w:sz w:val="24"/>
          <w:szCs w:val="24"/>
          <w:lang w:val="ru-RU"/>
        </w:rPr>
        <w:t>заявке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31"/>
      <w:bookmarkEnd w:id="32"/>
    </w:p>
    <w:p w14:paraId="4A08BCBE" w14:textId="4014BEFD" w:rsidR="00F154FE" w:rsidRPr="00EE4325" w:rsidRDefault="002D548E" w:rsidP="002D548E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Нет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кандидаты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поощряются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выбору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целей</w:t>
      </w:r>
      <w:r w:rsidRPr="00EE4325">
        <w:rPr>
          <w:rFonts w:ascii="Poppins" w:hAnsi="Poppins" w:cs="Poppins"/>
          <w:lang w:val="ru-RU"/>
        </w:rPr>
        <w:t xml:space="preserve"> 1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2, </w:t>
      </w:r>
      <w:r w:rsidRPr="00EE4325">
        <w:rPr>
          <w:rFonts w:ascii="Cambria" w:hAnsi="Cambria" w:cs="Cambria"/>
          <w:lang w:val="ru-RU"/>
        </w:rPr>
        <w:t>указанных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ВЗ</w:t>
      </w:r>
      <w:r w:rsidRPr="00EE4325">
        <w:rPr>
          <w:rFonts w:ascii="Poppins" w:hAnsi="Poppins" w:cs="Poppins"/>
          <w:lang w:val="ru-RU"/>
        </w:rPr>
        <w:t>.</w:t>
      </w:r>
    </w:p>
    <w:p w14:paraId="7B92AF3E" w14:textId="297AE024" w:rsidR="000856B5" w:rsidRPr="00EE4325" w:rsidRDefault="000856B5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33" w:name="_Toc188358970"/>
      <w:bookmarkStart w:id="34" w:name="_Toc208999507"/>
      <w:r w:rsidRPr="00EE4325">
        <w:rPr>
          <w:rFonts w:ascii="Cambria" w:hAnsi="Cambria" w:cs="Cambria"/>
          <w:sz w:val="24"/>
          <w:szCs w:val="24"/>
          <w:lang w:val="ru-RU"/>
        </w:rPr>
        <w:t>Оценивал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потребности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женщин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детей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репатриантов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других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уязвимых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бенефициаров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рамках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этой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программы</w:t>
      </w:r>
      <w:r w:rsidRPr="00EE4325">
        <w:rPr>
          <w:sz w:val="24"/>
          <w:szCs w:val="24"/>
          <w:lang w:val="ru-RU"/>
        </w:rPr>
        <w:t>?</w:t>
      </w:r>
      <w:bookmarkEnd w:id="33"/>
      <w:bookmarkEnd w:id="34"/>
    </w:p>
    <w:p w14:paraId="23C71874" w14:textId="40324A0D" w:rsidR="000856B5" w:rsidRPr="00EE4325" w:rsidRDefault="000856B5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Конкретные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потребности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репатриированных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женщин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детей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также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потенциальных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бенефициаров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оцениваться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сотрудничестве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соответствующими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сторонами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обеспечения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того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соответствовали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приоритетам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правительства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также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потребностям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бенефициаров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Любая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оценка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потребностей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будет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проводиться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тесном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сотрудничестве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Национальным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агентством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социальной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защиты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населения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органами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власти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гарантировать</w:t>
      </w:r>
      <w:r w:rsidR="00FE5B28">
        <w:rPr>
          <w:rFonts w:ascii="Cambria" w:hAnsi="Cambria" w:cs="Cambria"/>
          <w:lang w:val="ru-RU"/>
        </w:rPr>
        <w:t xml:space="preserve"> решение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наиболее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важны</w:t>
      </w:r>
      <w:r w:rsidR="00FE5B28">
        <w:rPr>
          <w:rFonts w:ascii="Cambria" w:hAnsi="Cambria" w:cs="Cambria"/>
          <w:lang w:val="ru-RU"/>
        </w:rPr>
        <w:t>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проблем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стоящие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перед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целевыми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группами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населения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Одобрение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рекомендации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властей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имеют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важное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значение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обеспечения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успеха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национальным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приоритетам</w:t>
      </w:r>
      <w:r w:rsidRPr="00EE4325">
        <w:rPr>
          <w:rFonts w:ascii="Poppins" w:hAnsi="Poppins" w:cs="Poppins"/>
          <w:lang w:val="ru-RU"/>
        </w:rPr>
        <w:t>.</w:t>
      </w:r>
    </w:p>
    <w:p w14:paraId="2801EA04" w14:textId="3D278999" w:rsidR="000856B5" w:rsidRPr="00EE4325" w:rsidRDefault="000856B5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35" w:name="_Toc188358971"/>
      <w:bookmarkStart w:id="36" w:name="_Toc208999508"/>
      <w:r w:rsidRPr="00EE4325">
        <w:rPr>
          <w:rFonts w:ascii="Cambria" w:hAnsi="Cambria" w:cs="Cambria"/>
          <w:sz w:val="24"/>
          <w:szCs w:val="24"/>
          <w:lang w:val="ru-RU"/>
        </w:rPr>
        <w:t>Проводил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кабинетное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исследование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вопросам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реабилитации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реинтеграции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женщин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детей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репатриированных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из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Сирии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Ирака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также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предотвращения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насильственного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экстремизма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Узбекистане</w:t>
      </w:r>
      <w:r w:rsidRPr="00EE4325">
        <w:rPr>
          <w:sz w:val="24"/>
          <w:szCs w:val="24"/>
          <w:lang w:val="ru-RU"/>
        </w:rPr>
        <w:t>?</w:t>
      </w:r>
      <w:bookmarkEnd w:id="35"/>
      <w:bookmarkEnd w:id="36"/>
    </w:p>
    <w:p w14:paraId="021C53EF" w14:textId="7F33615D" w:rsidR="00162A05" w:rsidRPr="00EE4325" w:rsidRDefault="000856B5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Да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провел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тщательное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аналитическое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исследование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определения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своей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инвестиционной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стратегии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которая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основана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обширных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консультациях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ключевыми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сторонами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включая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представителей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правительства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местных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НПО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международных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исследование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послужило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разработки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нашей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инвестиционной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стратегии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которой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обозначены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приоритетные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направления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наращивания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включая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укрепление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служб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пробации</w:t>
      </w:r>
      <w:r w:rsidRPr="00EE4325">
        <w:rPr>
          <w:rFonts w:ascii="Poppins" w:hAnsi="Poppins" w:cs="Poppins"/>
          <w:lang w:val="ru-RU"/>
        </w:rPr>
        <w:t xml:space="preserve">. </w:t>
      </w:r>
    </w:p>
    <w:p w14:paraId="578E31A5" w14:textId="77777777" w:rsidR="00162A05" w:rsidRPr="00EE4325" w:rsidRDefault="00162A05" w:rsidP="00162A05">
      <w:pPr>
        <w:pStyle w:val="Heading3"/>
        <w:rPr>
          <w:sz w:val="24"/>
          <w:szCs w:val="24"/>
          <w:lang w:val="ru-RU"/>
        </w:rPr>
      </w:pPr>
      <w:bookmarkStart w:id="37" w:name="_Toc208999490"/>
      <w:r w:rsidRPr="00EE4325">
        <w:rPr>
          <w:rFonts w:ascii="Cambria" w:hAnsi="Cambria" w:cs="Cambria"/>
          <w:sz w:val="24"/>
          <w:szCs w:val="24"/>
          <w:lang w:val="ru-RU"/>
        </w:rPr>
        <w:t>Где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можно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ознакомиться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результатами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кабинетного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исследования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Узбекистану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проведенного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поддержке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>?</w:t>
      </w:r>
      <w:bookmarkEnd w:id="37"/>
    </w:p>
    <w:p w14:paraId="3B07ACD6" w14:textId="77777777" w:rsidR="007B2193" w:rsidRPr="00EE4325" w:rsidRDefault="00162A05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Краткое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изложение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результатов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кабинетного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исследования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доступно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Инвестиционной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стратегии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2025-2028 </w:t>
      </w:r>
      <w:r w:rsidRPr="00EE4325">
        <w:rPr>
          <w:rFonts w:ascii="Cambria" w:hAnsi="Cambria" w:cs="Cambria"/>
          <w:lang w:val="ru-RU"/>
        </w:rPr>
        <w:t>годы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которой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ознакомиться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веб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сайте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>:</w:t>
      </w:r>
    </w:p>
    <w:p w14:paraId="5EF57781" w14:textId="72C2D16F" w:rsidR="00162A05" w:rsidRPr="00EE4325" w:rsidRDefault="007B2193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hyperlink r:id="rId17" w:history="1">
        <w:r w:rsidRPr="00EE4325">
          <w:rPr>
            <w:rStyle w:val="Hyperlink"/>
            <w:rFonts w:ascii="Poppins" w:hAnsi="Poppins" w:cs="Poppins"/>
          </w:rPr>
          <w:t>https</w:t>
        </w:r>
        <w:r w:rsidRPr="00EE4325">
          <w:rPr>
            <w:rStyle w:val="Hyperlink"/>
            <w:rFonts w:ascii="Poppins" w:hAnsi="Poppins" w:cs="Poppins"/>
            <w:lang w:val="ru-RU"/>
          </w:rPr>
          <w:t>://</w:t>
        </w:r>
        <w:r w:rsidRPr="00EE4325">
          <w:rPr>
            <w:rStyle w:val="Hyperlink"/>
            <w:rFonts w:ascii="Poppins" w:hAnsi="Poppins" w:cs="Poppins"/>
          </w:rPr>
          <w:t>www</w:t>
        </w:r>
        <w:r w:rsidRPr="00EE4325">
          <w:rPr>
            <w:rStyle w:val="Hyperlink"/>
            <w:rFonts w:ascii="Poppins" w:hAnsi="Poppins" w:cs="Poppins"/>
            <w:lang w:val="ru-RU"/>
          </w:rPr>
          <w:t>.</w:t>
        </w:r>
        <w:proofErr w:type="spellStart"/>
        <w:r w:rsidRPr="00EE4325">
          <w:rPr>
            <w:rStyle w:val="Hyperlink"/>
            <w:rFonts w:ascii="Poppins" w:hAnsi="Poppins" w:cs="Poppins"/>
          </w:rPr>
          <w:t>gcerf</w:t>
        </w:r>
        <w:proofErr w:type="spellEnd"/>
        <w:r w:rsidRPr="00EE4325">
          <w:rPr>
            <w:rStyle w:val="Hyperlink"/>
            <w:rFonts w:ascii="Poppins" w:hAnsi="Poppins" w:cs="Poppins"/>
            <w:lang w:val="ru-RU"/>
          </w:rPr>
          <w:t>.</w:t>
        </w:r>
        <w:r w:rsidRPr="00EE4325">
          <w:rPr>
            <w:rStyle w:val="Hyperlink"/>
            <w:rFonts w:ascii="Poppins" w:hAnsi="Poppins" w:cs="Poppins"/>
          </w:rPr>
          <w:t>org</w:t>
        </w:r>
        <w:r w:rsidRPr="00EE4325">
          <w:rPr>
            <w:rStyle w:val="Hyperlink"/>
            <w:rFonts w:ascii="Poppins" w:hAnsi="Poppins" w:cs="Poppins"/>
            <w:lang w:val="ru-RU"/>
          </w:rPr>
          <w:t>/</w:t>
        </w:r>
        <w:proofErr w:type="spellStart"/>
        <w:r w:rsidRPr="00EE4325">
          <w:rPr>
            <w:rStyle w:val="Hyperlink"/>
            <w:rFonts w:ascii="Poppins" w:hAnsi="Poppins" w:cs="Poppins"/>
          </w:rPr>
          <w:t>wp</w:t>
        </w:r>
        <w:proofErr w:type="spellEnd"/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content</w:t>
        </w:r>
        <w:r w:rsidRPr="00EE4325">
          <w:rPr>
            <w:rStyle w:val="Hyperlink"/>
            <w:rFonts w:ascii="Poppins" w:hAnsi="Poppins" w:cs="Poppins"/>
            <w:lang w:val="ru-RU"/>
          </w:rPr>
          <w:t>/</w:t>
        </w:r>
        <w:r w:rsidRPr="00EE4325">
          <w:rPr>
            <w:rStyle w:val="Hyperlink"/>
            <w:rFonts w:ascii="Poppins" w:hAnsi="Poppins" w:cs="Poppins"/>
          </w:rPr>
          <w:t>uploads</w:t>
        </w:r>
        <w:r w:rsidRPr="00EE4325">
          <w:rPr>
            <w:rStyle w:val="Hyperlink"/>
            <w:rFonts w:ascii="Poppins" w:hAnsi="Poppins" w:cs="Poppins"/>
            <w:lang w:val="ru-RU"/>
          </w:rPr>
          <w:t>/2015/12/</w:t>
        </w:r>
        <w:r w:rsidRPr="00EE4325">
          <w:rPr>
            <w:rStyle w:val="Hyperlink"/>
            <w:rFonts w:ascii="Poppins" w:hAnsi="Poppins" w:cs="Poppins"/>
          </w:rPr>
          <w:t>GCERF</w:t>
        </w:r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Strategy</w:t>
        </w:r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for</w:t>
        </w:r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Investment</w:t>
        </w:r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in</w:t>
        </w:r>
        <w:r w:rsidRPr="00EE4325">
          <w:rPr>
            <w:rStyle w:val="Hyperlink"/>
            <w:rFonts w:ascii="Poppins" w:hAnsi="Poppins" w:cs="Poppins"/>
            <w:lang w:val="ru-RU"/>
          </w:rPr>
          <w:t>-</w:t>
        </w:r>
        <w:r w:rsidRPr="00EE4325">
          <w:rPr>
            <w:rStyle w:val="Hyperlink"/>
            <w:rFonts w:ascii="Poppins" w:hAnsi="Poppins" w:cs="Poppins"/>
          </w:rPr>
          <w:t>Uzbekistan</w:t>
        </w:r>
        <w:r w:rsidRPr="00EE4325">
          <w:rPr>
            <w:rStyle w:val="Hyperlink"/>
            <w:rFonts w:ascii="Poppins" w:hAnsi="Poppins" w:cs="Poppins"/>
            <w:lang w:val="ru-RU"/>
          </w:rPr>
          <w:t>-2025-2028.</w:t>
        </w:r>
        <w:r w:rsidRPr="00EE4325">
          <w:rPr>
            <w:rStyle w:val="Hyperlink"/>
            <w:rFonts w:ascii="Poppins" w:hAnsi="Poppins" w:cs="Poppins"/>
          </w:rPr>
          <w:t>pdf</w:t>
        </w:r>
      </w:hyperlink>
      <w:r w:rsidRPr="00EE4325">
        <w:rPr>
          <w:rFonts w:ascii="Poppins" w:hAnsi="Poppins" w:cs="Poppins"/>
          <w:lang w:val="ru-RU"/>
        </w:rPr>
        <w:t xml:space="preserve"> </w:t>
      </w:r>
    </w:p>
    <w:p w14:paraId="6A893860" w14:textId="77777777" w:rsidR="00E95BF6" w:rsidRPr="00EE4325" w:rsidRDefault="00E95BF6" w:rsidP="00D85084">
      <w:pPr>
        <w:pStyle w:val="Heading3"/>
        <w:spacing w:line="240" w:lineRule="auto"/>
        <w:rPr>
          <w:sz w:val="24"/>
          <w:szCs w:val="24"/>
          <w:lang w:val="ru-RU"/>
        </w:rPr>
      </w:pPr>
      <w:bookmarkStart w:id="38" w:name="_Toc188358972"/>
      <w:bookmarkStart w:id="39" w:name="_Toc208999509"/>
      <w:r w:rsidRPr="00EE4325">
        <w:rPr>
          <w:rFonts w:ascii="Cambria" w:hAnsi="Cambria" w:cs="Cambria"/>
          <w:sz w:val="24"/>
          <w:szCs w:val="24"/>
          <w:lang w:val="ru-RU"/>
        </w:rPr>
        <w:t>Какие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географические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регионы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будут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охвачены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программой</w:t>
      </w:r>
      <w:r w:rsidRPr="00EE4325">
        <w:rPr>
          <w:sz w:val="24"/>
          <w:szCs w:val="24"/>
          <w:lang w:val="ru-RU"/>
        </w:rPr>
        <w:t>?</w:t>
      </w:r>
      <w:bookmarkEnd w:id="38"/>
      <w:bookmarkEnd w:id="39"/>
    </w:p>
    <w:p w14:paraId="2D44B8C2" w14:textId="5510E6B6" w:rsidR="00E95BF6" w:rsidRPr="00EE4325" w:rsidRDefault="00B734EB" w:rsidP="17E98FA0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Инвестиционной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стратегии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для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Узбекистана</w:t>
      </w:r>
      <w:r w:rsidR="00D30DF1" w:rsidRPr="00EE4325">
        <w:rPr>
          <w:rFonts w:ascii="Poppins" w:hAnsi="Poppins" w:cs="Poppins"/>
          <w:lang w:val="ru-RU"/>
        </w:rPr>
        <w:t xml:space="preserve"> (2025-2028 </w:t>
      </w:r>
      <w:r w:rsidR="00D30DF1" w:rsidRPr="00EE4325">
        <w:rPr>
          <w:rFonts w:ascii="Cambria" w:hAnsi="Cambria" w:cs="Cambria"/>
          <w:lang w:val="ru-RU"/>
        </w:rPr>
        <w:t>годы</w:t>
      </w:r>
      <w:r w:rsidR="00D30DF1" w:rsidRPr="00EE4325">
        <w:rPr>
          <w:rFonts w:ascii="Poppins" w:hAnsi="Poppins" w:cs="Poppins"/>
          <w:lang w:val="ru-RU"/>
        </w:rPr>
        <w:t xml:space="preserve">) </w:t>
      </w:r>
      <w:r w:rsidR="00D30DF1" w:rsidRPr="00EE4325">
        <w:rPr>
          <w:rFonts w:ascii="Poppins" w:hAnsi="Poppins" w:cs="Poppins"/>
        </w:rPr>
        <w:t>GCERF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предложил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внедрить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общенациональную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программу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реабилитации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реинтеграции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репатриантов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предотвращению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насильственного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экстремизм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всех</w:t>
      </w:r>
      <w:r w:rsidR="00D30DF1" w:rsidRPr="00EE4325">
        <w:rPr>
          <w:rFonts w:ascii="Poppins" w:hAnsi="Poppins" w:cs="Poppins"/>
          <w:lang w:val="ru-RU"/>
        </w:rPr>
        <w:t xml:space="preserve"> 14 </w:t>
      </w:r>
      <w:r w:rsidR="00D30DF1" w:rsidRPr="00EE4325">
        <w:rPr>
          <w:rFonts w:ascii="Cambria" w:hAnsi="Cambria" w:cs="Cambria"/>
          <w:lang w:val="ru-RU"/>
        </w:rPr>
        <w:t>административных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областях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Узбекистана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включая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Республику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Каракалпакстан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город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Ташкент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12 </w:t>
      </w:r>
      <w:r w:rsidR="00D30DF1" w:rsidRPr="00EE4325">
        <w:rPr>
          <w:rFonts w:ascii="Cambria" w:hAnsi="Cambria" w:cs="Cambria"/>
          <w:lang w:val="ru-RU"/>
        </w:rPr>
        <w:t>областей</w:t>
      </w:r>
      <w:r w:rsidR="00D30DF1" w:rsidRPr="00EE4325">
        <w:rPr>
          <w:rFonts w:ascii="Poppins" w:hAnsi="Poppins" w:cs="Poppins"/>
          <w:lang w:val="ru-RU"/>
        </w:rPr>
        <w:t xml:space="preserve">. </w:t>
      </w:r>
      <w:r w:rsidR="00D30DF1" w:rsidRPr="00EE4325">
        <w:rPr>
          <w:rFonts w:ascii="Cambria" w:hAnsi="Cambria" w:cs="Cambria"/>
          <w:lang w:val="ru-RU"/>
        </w:rPr>
        <w:t>Такой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всеобъемлющий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географический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охват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является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как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стратегическим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императивом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так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практической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необходимостью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основанной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на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сочетании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подверженности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рискам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потребностей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реинтеграции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возможностей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для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повышения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национальной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устойчивости</w:t>
      </w:r>
      <w:r w:rsidR="00D30DF1" w:rsidRPr="00EE4325">
        <w:rPr>
          <w:rFonts w:ascii="Poppins" w:hAnsi="Poppins" w:cs="Poppins"/>
          <w:lang w:val="ru-RU"/>
        </w:rPr>
        <w:t xml:space="preserve">. </w:t>
      </w:r>
      <w:r w:rsidR="00D30DF1" w:rsidRPr="00EE4325">
        <w:rPr>
          <w:rFonts w:ascii="Cambria" w:hAnsi="Cambria" w:cs="Cambria"/>
          <w:lang w:val="ru-RU"/>
        </w:rPr>
        <w:t>Получатели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грантов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будут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тесно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сотрудничать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местными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органами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власти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чтобы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определить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сообщества</w:t>
      </w:r>
      <w:r w:rsidR="00D30DF1" w:rsidRPr="00EE4325">
        <w:rPr>
          <w:rFonts w:ascii="Poppins" w:hAnsi="Poppins" w:cs="Poppins"/>
          <w:lang w:val="ru-RU"/>
        </w:rPr>
        <w:t xml:space="preserve">, </w:t>
      </w:r>
      <w:r w:rsidR="00D30DF1" w:rsidRPr="00EE4325">
        <w:rPr>
          <w:rFonts w:ascii="Cambria" w:hAnsi="Cambria" w:cs="Cambria"/>
          <w:lang w:val="ru-RU"/>
        </w:rPr>
        <w:t>которые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больше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всего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нуждаются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во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внимании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где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мероприятия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программы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будут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иметь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наибольшее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влияние</w:t>
      </w:r>
      <w:r w:rsidR="00D30DF1" w:rsidRPr="00EE4325">
        <w:rPr>
          <w:rFonts w:ascii="Poppins" w:hAnsi="Poppins" w:cs="Poppins"/>
          <w:lang w:val="ru-RU"/>
        </w:rPr>
        <w:t xml:space="preserve">. </w:t>
      </w:r>
      <w:r w:rsidR="00D30DF1" w:rsidRPr="00EE4325">
        <w:rPr>
          <w:rFonts w:ascii="Cambria" w:hAnsi="Cambria" w:cs="Cambria"/>
          <w:lang w:val="ru-RU"/>
        </w:rPr>
        <w:t>Затем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проекты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будут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адаптированы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к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конкретным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потребностям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этих</w:t>
      </w:r>
      <w:r w:rsidR="00D30DF1" w:rsidRPr="00EE4325">
        <w:rPr>
          <w:rFonts w:ascii="Poppins" w:hAnsi="Poppins" w:cs="Poppins"/>
          <w:lang w:val="ru-RU"/>
        </w:rPr>
        <w:t xml:space="preserve"> </w:t>
      </w:r>
      <w:r w:rsidR="00D30DF1" w:rsidRPr="00EE4325">
        <w:rPr>
          <w:rFonts w:ascii="Cambria" w:hAnsi="Cambria" w:cs="Cambria"/>
          <w:lang w:val="ru-RU"/>
        </w:rPr>
        <w:t>районов</w:t>
      </w:r>
      <w:r w:rsidR="00D30DF1" w:rsidRPr="00EE4325">
        <w:rPr>
          <w:rFonts w:ascii="Poppins" w:hAnsi="Poppins" w:cs="Poppins"/>
          <w:lang w:val="ru-RU"/>
        </w:rPr>
        <w:t>.</w:t>
      </w:r>
    </w:p>
    <w:p w14:paraId="7B40258B" w14:textId="77777777" w:rsidR="00162A05" w:rsidRPr="00EE4325" w:rsidRDefault="00162A05" w:rsidP="00162A05">
      <w:pPr>
        <w:pStyle w:val="Heading3"/>
        <w:spacing w:line="240" w:lineRule="auto"/>
        <w:rPr>
          <w:sz w:val="24"/>
          <w:szCs w:val="24"/>
          <w:lang w:val="ru-RU"/>
        </w:rPr>
      </w:pPr>
      <w:bookmarkStart w:id="40" w:name="_Toc208999489"/>
      <w:r w:rsidRPr="00EE4325">
        <w:rPr>
          <w:rFonts w:ascii="Cambria" w:hAnsi="Cambria" w:cs="Cambria"/>
          <w:sz w:val="24"/>
          <w:szCs w:val="24"/>
          <w:lang w:val="ru-RU"/>
        </w:rPr>
        <w:t>В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каких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целевых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сообществах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консорциум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должен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вести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проект</w:t>
      </w:r>
      <w:r w:rsidRPr="00EE4325">
        <w:rPr>
          <w:sz w:val="24"/>
          <w:szCs w:val="24"/>
          <w:lang w:val="ru-RU"/>
        </w:rPr>
        <w:t>?</w:t>
      </w:r>
      <w:bookmarkEnd w:id="40"/>
    </w:p>
    <w:p w14:paraId="66ED3BA8" w14:textId="77777777" w:rsidR="00162A05" w:rsidRPr="00EE4325" w:rsidRDefault="00162A05" w:rsidP="00162A05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выражении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четко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указать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целевые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сообщества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которых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они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намерены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осуществлять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предлагаемую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деятельность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предоставить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выбора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этих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мест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доказательства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включать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помимо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прочего</w:t>
      </w:r>
      <w:r w:rsidRPr="00EE4325">
        <w:rPr>
          <w:rFonts w:ascii="Poppins" w:hAnsi="Poppins" w:cs="Poppins"/>
          <w:lang w:val="ru-RU"/>
        </w:rPr>
        <w:t>:</w:t>
      </w:r>
    </w:p>
    <w:p w14:paraId="3616871B" w14:textId="77777777" w:rsidR="00162A05" w:rsidRPr="00EE4325" w:rsidRDefault="00162A05" w:rsidP="00162A05">
      <w:pPr>
        <w:numPr>
          <w:ilvl w:val="0"/>
          <w:numId w:val="5"/>
        </w:numPr>
        <w:spacing w:line="240" w:lineRule="auto"/>
        <w:contextualSpacing/>
        <w:jc w:val="both"/>
        <w:rPr>
          <w:rFonts w:ascii="Poppins" w:hAnsi="Poppins" w:cs="Poppins"/>
          <w:lang w:val="en-US"/>
        </w:rPr>
      </w:pPr>
      <w:proofErr w:type="spellStart"/>
      <w:r w:rsidRPr="00EE4325">
        <w:rPr>
          <w:rFonts w:ascii="Cambria" w:hAnsi="Cambria" w:cs="Cambria"/>
        </w:rPr>
        <w:t>Демографические</w:t>
      </w:r>
      <w:proofErr w:type="spellEnd"/>
      <w:r w:rsidRPr="00EE4325">
        <w:rPr>
          <w:rFonts w:ascii="Poppins" w:hAnsi="Poppins" w:cs="Poppins"/>
        </w:rPr>
        <w:t xml:space="preserve"> </w:t>
      </w:r>
      <w:proofErr w:type="spellStart"/>
      <w:r w:rsidRPr="00EE4325">
        <w:rPr>
          <w:rFonts w:ascii="Cambria" w:hAnsi="Cambria" w:cs="Cambria"/>
        </w:rPr>
        <w:t>данные</w:t>
      </w:r>
      <w:proofErr w:type="spellEnd"/>
    </w:p>
    <w:p w14:paraId="1949DFF1" w14:textId="77777777" w:rsidR="00162A05" w:rsidRPr="00EE4325" w:rsidRDefault="00162A05" w:rsidP="00162A05">
      <w:pPr>
        <w:numPr>
          <w:ilvl w:val="0"/>
          <w:numId w:val="5"/>
        </w:numPr>
        <w:spacing w:line="240" w:lineRule="auto"/>
        <w:contextualSpacing/>
        <w:jc w:val="both"/>
        <w:rPr>
          <w:rFonts w:ascii="Poppins" w:hAnsi="Poppins" w:cs="Poppins"/>
          <w:lang w:val="en-US"/>
        </w:rPr>
      </w:pPr>
      <w:r w:rsidRPr="00EE4325">
        <w:rPr>
          <w:rFonts w:ascii="Cambria" w:hAnsi="Cambria" w:cs="Cambria"/>
        </w:rPr>
        <w:t>Оценка</w:t>
      </w:r>
      <w:r w:rsidRPr="00EE4325">
        <w:rPr>
          <w:rFonts w:ascii="Poppins" w:hAnsi="Poppins" w:cs="Poppins"/>
        </w:rPr>
        <w:t xml:space="preserve"> </w:t>
      </w:r>
      <w:r w:rsidRPr="00EE4325">
        <w:rPr>
          <w:rFonts w:ascii="Cambria" w:hAnsi="Cambria" w:cs="Cambria"/>
        </w:rPr>
        <w:t>потребностей</w:t>
      </w:r>
    </w:p>
    <w:p w14:paraId="4220DED1" w14:textId="77777777" w:rsidR="00162A05" w:rsidRPr="00EE4325" w:rsidRDefault="00162A05" w:rsidP="00162A05">
      <w:pPr>
        <w:numPr>
          <w:ilvl w:val="0"/>
          <w:numId w:val="5"/>
        </w:numPr>
        <w:spacing w:line="240" w:lineRule="auto"/>
        <w:contextualSpacing/>
        <w:jc w:val="both"/>
        <w:rPr>
          <w:rFonts w:ascii="Poppins" w:hAnsi="Poppins" w:cs="Poppins"/>
          <w:lang w:val="en-US"/>
        </w:rPr>
      </w:pPr>
      <w:r w:rsidRPr="00EE4325">
        <w:rPr>
          <w:rFonts w:ascii="Cambria" w:hAnsi="Cambria" w:cs="Cambria"/>
        </w:rPr>
        <w:t>Вопросы</w:t>
      </w:r>
      <w:r w:rsidRPr="00EE4325">
        <w:rPr>
          <w:rFonts w:ascii="Poppins" w:hAnsi="Poppins" w:cs="Poppins"/>
        </w:rPr>
        <w:t xml:space="preserve"> </w:t>
      </w:r>
      <w:r w:rsidRPr="00EE4325">
        <w:rPr>
          <w:rFonts w:ascii="Cambria" w:hAnsi="Cambria" w:cs="Cambria"/>
        </w:rPr>
        <w:t>безопасности</w:t>
      </w:r>
      <w:r w:rsidRPr="00EE4325">
        <w:rPr>
          <w:rFonts w:ascii="Poppins" w:hAnsi="Poppins" w:cs="Poppins"/>
        </w:rPr>
        <w:t xml:space="preserve"> </w:t>
      </w:r>
      <w:r w:rsidRPr="00EE4325">
        <w:rPr>
          <w:rFonts w:ascii="Cambria" w:hAnsi="Cambria" w:cs="Cambria"/>
        </w:rPr>
        <w:t>и</w:t>
      </w:r>
      <w:r w:rsidRPr="00EE4325">
        <w:rPr>
          <w:rFonts w:ascii="Poppins" w:hAnsi="Poppins" w:cs="Poppins"/>
        </w:rPr>
        <w:t xml:space="preserve"> </w:t>
      </w:r>
      <w:r w:rsidRPr="00EE4325">
        <w:rPr>
          <w:rFonts w:ascii="Cambria" w:hAnsi="Cambria" w:cs="Cambria"/>
        </w:rPr>
        <w:t>доступа</w:t>
      </w:r>
    </w:p>
    <w:p w14:paraId="0210CF99" w14:textId="77777777" w:rsidR="00162A05" w:rsidRPr="00EE4325" w:rsidRDefault="00162A05" w:rsidP="00162A05">
      <w:pPr>
        <w:numPr>
          <w:ilvl w:val="0"/>
          <w:numId w:val="5"/>
        </w:numPr>
        <w:spacing w:line="240" w:lineRule="auto"/>
        <w:contextualSpacing/>
        <w:jc w:val="both"/>
        <w:rPr>
          <w:rFonts w:ascii="Poppins" w:hAnsi="Poppins" w:cs="Poppins"/>
          <w:lang w:val="en-US"/>
        </w:rPr>
      </w:pPr>
      <w:r w:rsidRPr="00EE4325">
        <w:rPr>
          <w:rFonts w:ascii="Cambria" w:hAnsi="Cambria" w:cs="Cambria"/>
        </w:rPr>
        <w:t>Социально</w:t>
      </w:r>
      <w:r w:rsidRPr="00EE4325">
        <w:rPr>
          <w:rFonts w:ascii="Poppins" w:hAnsi="Poppins" w:cs="Poppins"/>
        </w:rPr>
        <w:t>-</w:t>
      </w:r>
      <w:r w:rsidRPr="00EE4325">
        <w:rPr>
          <w:rFonts w:ascii="Cambria" w:hAnsi="Cambria" w:cs="Cambria"/>
        </w:rPr>
        <w:t>экономический</w:t>
      </w:r>
      <w:r w:rsidRPr="00EE4325">
        <w:rPr>
          <w:rFonts w:ascii="Poppins" w:hAnsi="Poppins" w:cs="Poppins"/>
        </w:rPr>
        <w:t xml:space="preserve"> </w:t>
      </w:r>
      <w:r w:rsidRPr="00EE4325">
        <w:rPr>
          <w:rFonts w:ascii="Cambria" w:hAnsi="Cambria" w:cs="Cambria"/>
        </w:rPr>
        <w:t>контекст</w:t>
      </w:r>
    </w:p>
    <w:p w14:paraId="59F8C1A0" w14:textId="77777777" w:rsidR="00162A05" w:rsidRPr="00EE4325" w:rsidRDefault="00162A05" w:rsidP="00162A05">
      <w:pPr>
        <w:numPr>
          <w:ilvl w:val="0"/>
          <w:numId w:val="5"/>
        </w:numPr>
        <w:spacing w:line="240" w:lineRule="auto"/>
        <w:contextualSpacing/>
        <w:jc w:val="both"/>
        <w:rPr>
          <w:rFonts w:ascii="Poppins" w:hAnsi="Poppins" w:cs="Poppins"/>
          <w:lang w:val="en-US"/>
        </w:rPr>
      </w:pPr>
      <w:proofErr w:type="spellStart"/>
      <w:r w:rsidRPr="00EE4325">
        <w:rPr>
          <w:rFonts w:ascii="Cambria" w:hAnsi="Cambria" w:cs="Cambria"/>
        </w:rPr>
        <w:t>Соответствие</w:t>
      </w:r>
      <w:proofErr w:type="spellEnd"/>
      <w:r w:rsidRPr="00EE4325">
        <w:rPr>
          <w:rFonts w:ascii="Poppins" w:hAnsi="Poppins" w:cs="Poppins"/>
        </w:rPr>
        <w:t xml:space="preserve"> </w:t>
      </w:r>
      <w:proofErr w:type="spellStart"/>
      <w:r w:rsidRPr="00EE4325">
        <w:rPr>
          <w:rFonts w:ascii="Cambria" w:hAnsi="Cambria" w:cs="Cambria"/>
        </w:rPr>
        <w:t>целям</w:t>
      </w:r>
      <w:proofErr w:type="spellEnd"/>
      <w:r w:rsidRPr="00EE4325">
        <w:rPr>
          <w:rFonts w:ascii="Poppins" w:hAnsi="Poppins" w:cs="Poppins"/>
        </w:rPr>
        <w:t xml:space="preserve"> </w:t>
      </w:r>
      <w:proofErr w:type="spellStart"/>
      <w:r w:rsidRPr="00EE4325">
        <w:rPr>
          <w:rFonts w:ascii="Cambria" w:hAnsi="Cambria" w:cs="Cambria"/>
        </w:rPr>
        <w:t>программы</w:t>
      </w:r>
      <w:proofErr w:type="spellEnd"/>
    </w:p>
    <w:p w14:paraId="3728F4F0" w14:textId="77777777" w:rsidR="00162A05" w:rsidRPr="00EE4325" w:rsidRDefault="00162A05" w:rsidP="00162A05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Предоставление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надежного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укрепит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предложение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продемонстрировав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уместность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осуществимость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географической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направленности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проекта</w:t>
      </w:r>
      <w:r w:rsidRPr="00EE4325">
        <w:rPr>
          <w:rFonts w:ascii="Poppins" w:hAnsi="Poppins" w:cs="Poppins"/>
          <w:lang w:val="ru-RU"/>
        </w:rPr>
        <w:t>.</w:t>
      </w:r>
    </w:p>
    <w:p w14:paraId="59A6E3E6" w14:textId="07957920" w:rsidR="17E98FA0" w:rsidRPr="00EE4325" w:rsidRDefault="17E98FA0" w:rsidP="17E98FA0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</w:p>
    <w:p w14:paraId="5EBE32BA" w14:textId="7FE31EEF" w:rsidR="00E41D77" w:rsidRPr="00EE4325" w:rsidRDefault="00E41D77" w:rsidP="00E41D77">
      <w:pPr>
        <w:pStyle w:val="Heading2"/>
        <w:rPr>
          <w:sz w:val="28"/>
          <w:szCs w:val="28"/>
          <w:lang w:val="ru-RU"/>
        </w:rPr>
      </w:pPr>
      <w:bookmarkStart w:id="41" w:name="_Toc209166888"/>
      <w:r w:rsidRPr="00EE4325">
        <w:rPr>
          <w:rFonts w:ascii="Cambria" w:hAnsi="Cambria" w:cs="Cambria"/>
          <w:sz w:val="28"/>
          <w:szCs w:val="28"/>
          <w:lang w:val="ru-RU"/>
        </w:rPr>
        <w:t>Бюджет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и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финансовые</w:t>
      </w:r>
      <w:r w:rsidRPr="00EE4325">
        <w:rPr>
          <w:sz w:val="28"/>
          <w:szCs w:val="28"/>
          <w:lang w:val="ru-RU"/>
        </w:rPr>
        <w:t xml:space="preserve"> </w:t>
      </w:r>
      <w:r w:rsidRPr="00EE4325">
        <w:rPr>
          <w:rFonts w:ascii="Cambria" w:hAnsi="Cambria" w:cs="Cambria"/>
          <w:sz w:val="28"/>
          <w:szCs w:val="28"/>
          <w:lang w:val="ru-RU"/>
        </w:rPr>
        <w:t>детали</w:t>
      </w:r>
      <w:bookmarkEnd w:id="41"/>
    </w:p>
    <w:p w14:paraId="5C72B280" w14:textId="77777777" w:rsidR="00E41D77" w:rsidRPr="00EE4325" w:rsidRDefault="00E41D77" w:rsidP="00E41D77">
      <w:pPr>
        <w:pStyle w:val="Heading3"/>
        <w:rPr>
          <w:sz w:val="24"/>
          <w:szCs w:val="24"/>
          <w:lang w:val="ru-RU"/>
        </w:rPr>
      </w:pPr>
      <w:r w:rsidRPr="00EE4325">
        <w:rPr>
          <w:rFonts w:ascii="Cambria" w:hAnsi="Cambria" w:cs="Cambria"/>
          <w:sz w:val="24"/>
          <w:szCs w:val="24"/>
          <w:lang w:val="ru-RU"/>
        </w:rPr>
        <w:t>Какие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требования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бюджету</w:t>
      </w:r>
      <w:r w:rsidRPr="00EE4325">
        <w:rPr>
          <w:sz w:val="24"/>
          <w:szCs w:val="24"/>
          <w:lang w:val="ru-RU"/>
        </w:rPr>
        <w:t>?</w:t>
      </w:r>
    </w:p>
    <w:p w14:paraId="3736CF90" w14:textId="77777777" w:rsidR="00E41D77" w:rsidRPr="00EE4325" w:rsidRDefault="00E41D77" w:rsidP="00E41D77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Важно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предлагаемом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были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четко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отражены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конкретные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числе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предполагаемые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связанные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реализацией</w:t>
      </w:r>
      <w:r w:rsidRPr="00EE4325">
        <w:rPr>
          <w:rFonts w:ascii="Poppins" w:hAnsi="Poppins" w:cs="Poppins"/>
          <w:lang w:val="ru-RU"/>
        </w:rPr>
        <w:t xml:space="preserve">. </w:t>
      </w:r>
    </w:p>
    <w:p w14:paraId="348A4ACE" w14:textId="2CF2DCD9" w:rsidR="00E41D77" w:rsidRPr="00EE4325" w:rsidRDefault="00E41D77" w:rsidP="005A0C71">
      <w:pPr>
        <w:spacing w:line="240" w:lineRule="auto"/>
        <w:contextualSpacing/>
        <w:jc w:val="both"/>
        <w:rPr>
          <w:rFonts w:ascii="Poppins" w:hAnsi="Poppins" w:cs="Poppins"/>
          <w:b/>
          <w:bCs/>
          <w:lang w:val="ru-RU"/>
        </w:rPr>
      </w:pPr>
      <w:r w:rsidRPr="00EE4325">
        <w:rPr>
          <w:rFonts w:ascii="Cambria" w:hAnsi="Cambria" w:cs="Cambria"/>
          <w:lang w:val="ru-RU"/>
        </w:rPr>
        <w:lastRenderedPageBreak/>
        <w:t>Сумма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гранта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составляет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</w:t>
      </w:r>
      <w:r w:rsidRPr="00EE4325">
        <w:rPr>
          <w:rFonts w:ascii="Poppins" w:hAnsi="Poppins" w:cs="Poppins"/>
          <w:lang w:val="ru-RU"/>
        </w:rPr>
        <w:t xml:space="preserve"> 500 000 </w:t>
      </w:r>
      <w:r w:rsidRPr="00EE4325">
        <w:rPr>
          <w:rFonts w:ascii="Cambria" w:hAnsi="Cambria" w:cs="Cambria"/>
          <w:lang w:val="ru-RU"/>
        </w:rPr>
        <w:t>долларов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США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Если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предлагается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более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высокая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сумма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тщательно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потребностями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проекта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возможностями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организаций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участвующих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тендере</w:t>
      </w:r>
      <w:r w:rsidRPr="00EE4325">
        <w:rPr>
          <w:rFonts w:ascii="Poppins" w:hAnsi="Poppins" w:cs="Poppins"/>
          <w:lang w:val="ru-RU"/>
        </w:rPr>
        <w:t xml:space="preserve">. </w:t>
      </w:r>
      <w:r w:rsidR="00EE4325" w:rsidRPr="00EE4325">
        <w:rPr>
          <w:rFonts w:ascii="Cambria" w:hAnsi="Cambria" w:cs="Cambria"/>
          <w:lang w:val="ru-RU"/>
        </w:rPr>
        <w:t>Убедитесь, что ваша заявка составлена последовательно и грамотно — это повысит её шансы на успех в процессе оценки</w:t>
      </w:r>
      <w:r w:rsidR="00EE4325">
        <w:rPr>
          <w:rFonts w:ascii="Cambria" w:hAnsi="Cambria" w:cs="Cambria"/>
          <w:lang w:val="ru-RU"/>
        </w:rPr>
        <w:t>.</w:t>
      </w:r>
    </w:p>
    <w:p w14:paraId="34190614" w14:textId="0D0B6900" w:rsidR="00500B41" w:rsidRPr="00EE4325" w:rsidRDefault="00500B41" w:rsidP="00500B41">
      <w:pPr>
        <w:pStyle w:val="Heading3"/>
        <w:rPr>
          <w:rStyle w:val="Heading3Char"/>
          <w:b/>
          <w:bCs/>
          <w:i/>
          <w:iCs/>
          <w:sz w:val="24"/>
          <w:szCs w:val="24"/>
          <w:lang w:val="ru-RU"/>
        </w:rPr>
      </w:pPr>
      <w:bookmarkStart w:id="42" w:name="_Toc208999498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субполучатели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предоставлять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информацию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о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бюджете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="00EE4325">
        <w:rPr>
          <w:rStyle w:val="Heading3Char"/>
          <w:rFonts w:ascii="Cambria" w:hAnsi="Cambria"/>
          <w:b/>
          <w:bCs/>
          <w:i/>
          <w:iCs/>
          <w:sz w:val="24"/>
          <w:szCs w:val="24"/>
          <w:lang w:val="ru-RU"/>
        </w:rPr>
        <w:t>заявке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42"/>
    </w:p>
    <w:p w14:paraId="26589A42" w14:textId="056EC705" w:rsidR="00500B41" w:rsidRPr="00EE4325" w:rsidRDefault="00500B41" w:rsidP="005A0C7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Нет</w:t>
      </w:r>
      <w:r w:rsidRPr="00EE4325">
        <w:rPr>
          <w:rFonts w:ascii="Poppins" w:hAnsi="Poppins" w:cs="Poppins"/>
          <w:lang w:val="ru-RU"/>
        </w:rPr>
        <w:t xml:space="preserve">, </w:t>
      </w:r>
      <w:r w:rsidR="00EE4325">
        <w:rPr>
          <w:rFonts w:ascii="Cambria" w:hAnsi="Cambria" w:cs="Cambria"/>
          <w:lang w:val="ru-RU"/>
        </w:rPr>
        <w:t>субполучатели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обязаны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предоставлять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подробную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информацию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Выражении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заинтересованности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Детали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обычно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запрашиваются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этапе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полного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получателя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партнеров</w:t>
      </w:r>
      <w:r w:rsidRPr="00EE4325">
        <w:rPr>
          <w:rFonts w:ascii="Poppins" w:hAnsi="Poppins" w:cs="Poppins"/>
          <w:lang w:val="ru-RU"/>
        </w:rPr>
        <w:t>.</w:t>
      </w:r>
    </w:p>
    <w:p w14:paraId="3022900C" w14:textId="77777777" w:rsidR="00500B41" w:rsidRPr="00EE4325" w:rsidRDefault="00500B41" w:rsidP="00500B41">
      <w:pPr>
        <w:pStyle w:val="Heading3"/>
        <w:rPr>
          <w:rStyle w:val="Heading3Char"/>
          <w:b/>
          <w:bCs/>
          <w:i/>
          <w:iCs/>
          <w:sz w:val="24"/>
          <w:szCs w:val="24"/>
          <w:lang w:val="ru-RU"/>
        </w:rPr>
      </w:pPr>
      <w:bookmarkStart w:id="43" w:name="_Toc208999499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заявители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включать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накладные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расходы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свой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бюджет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43"/>
    </w:p>
    <w:p w14:paraId="0331107E" w14:textId="51CC2B2D" w:rsidR="007B2193" w:rsidRPr="00EE4325" w:rsidRDefault="00500B41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Нет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заявители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прямые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косвенные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свои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предложения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где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применимо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разумными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четко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обоснованными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соответствовать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финансовым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рекомендациям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>.</w:t>
      </w:r>
    </w:p>
    <w:p w14:paraId="2E463D79" w14:textId="77777777" w:rsidR="007B2193" w:rsidRPr="00EE4325" w:rsidRDefault="007B2193" w:rsidP="007B2193">
      <w:pPr>
        <w:pStyle w:val="Heading3"/>
        <w:spacing w:line="240" w:lineRule="auto"/>
        <w:rPr>
          <w:sz w:val="24"/>
          <w:szCs w:val="24"/>
          <w:lang w:val="ru-RU"/>
        </w:rPr>
      </w:pPr>
      <w:bookmarkStart w:id="44" w:name="_Toc188358973"/>
      <w:bookmarkStart w:id="45" w:name="_Toc208999510"/>
      <w:r w:rsidRPr="00EE4325">
        <w:rPr>
          <w:rFonts w:ascii="Cambria" w:hAnsi="Cambria" w:cs="Cambria"/>
          <w:sz w:val="24"/>
          <w:szCs w:val="24"/>
          <w:lang w:val="ru-RU"/>
        </w:rPr>
        <w:t>Существуют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какие</w:t>
      </w:r>
      <w:r w:rsidRPr="00EE4325">
        <w:rPr>
          <w:sz w:val="24"/>
          <w:szCs w:val="24"/>
          <w:lang w:val="ru-RU"/>
        </w:rPr>
        <w:t>-</w:t>
      </w:r>
      <w:r w:rsidRPr="00EE4325">
        <w:rPr>
          <w:rFonts w:ascii="Cambria" w:hAnsi="Cambria" w:cs="Cambria"/>
          <w:sz w:val="24"/>
          <w:szCs w:val="24"/>
          <w:lang w:val="ru-RU"/>
        </w:rPr>
        <w:t>либо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расходы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не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покрываемые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бюджетом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sz w:val="24"/>
          <w:szCs w:val="24"/>
        </w:rPr>
        <w:t>GCERF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такие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как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косвенные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расходы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профессиональное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обучение</w:t>
      </w:r>
      <w:r w:rsidRPr="00EE4325">
        <w:rPr>
          <w:sz w:val="24"/>
          <w:szCs w:val="24"/>
          <w:lang w:val="ru-RU"/>
        </w:rPr>
        <w:t xml:space="preserve">, </w:t>
      </w:r>
      <w:r w:rsidRPr="00EE4325">
        <w:rPr>
          <w:rFonts w:ascii="Cambria" w:hAnsi="Cambria" w:cs="Cambria"/>
          <w:sz w:val="24"/>
          <w:szCs w:val="24"/>
          <w:lang w:val="ru-RU"/>
        </w:rPr>
        <w:t>международные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консультанты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или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наращивание</w:t>
      </w:r>
      <w:r w:rsidRPr="00EE4325">
        <w:rPr>
          <w:sz w:val="24"/>
          <w:szCs w:val="24"/>
          <w:lang w:val="ru-RU"/>
        </w:rPr>
        <w:t xml:space="preserve"> </w:t>
      </w:r>
      <w:r w:rsidRPr="00EE4325">
        <w:rPr>
          <w:rFonts w:ascii="Cambria" w:hAnsi="Cambria" w:cs="Cambria"/>
          <w:sz w:val="24"/>
          <w:szCs w:val="24"/>
          <w:lang w:val="ru-RU"/>
        </w:rPr>
        <w:t>потенциала</w:t>
      </w:r>
      <w:r w:rsidRPr="00EE4325">
        <w:rPr>
          <w:sz w:val="24"/>
          <w:szCs w:val="24"/>
          <w:lang w:val="ru-RU"/>
        </w:rPr>
        <w:t>?</w:t>
      </w:r>
      <w:bookmarkEnd w:id="44"/>
      <w:bookmarkEnd w:id="45"/>
    </w:p>
    <w:p w14:paraId="57B10E3E" w14:textId="77777777" w:rsidR="007B2193" w:rsidRPr="00EE4325" w:rsidRDefault="007B2193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покрывает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все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прямые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косвенные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необходимые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успешной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реализации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Это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себя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наращиванию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потенциала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при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условии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участвуют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ключевые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заинтересованные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стороны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такие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как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правительство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например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отдел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пробации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работники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первичного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звена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например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психологи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социальные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работники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теологи</w:t>
      </w:r>
      <w:r w:rsidRPr="00EE4325">
        <w:rPr>
          <w:rFonts w:ascii="Poppins" w:hAnsi="Poppins" w:cs="Poppins"/>
          <w:lang w:val="ru-RU"/>
        </w:rPr>
        <w:t xml:space="preserve">). </w:t>
      </w:r>
    </w:p>
    <w:p w14:paraId="3E7C3EB5" w14:textId="77777777" w:rsidR="007B2193" w:rsidRPr="00EE4325" w:rsidRDefault="007B2193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покрывает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накладные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Косвенные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принимаются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условии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метод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распределения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общих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расходов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является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справедливым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прозрачным</w:t>
      </w:r>
      <w:r w:rsidRPr="00EE4325">
        <w:rPr>
          <w:rFonts w:ascii="Poppins" w:hAnsi="Poppins" w:cs="Poppins"/>
          <w:lang w:val="ru-RU"/>
        </w:rPr>
        <w:t>/</w:t>
      </w:r>
      <w:r w:rsidRPr="00EE4325">
        <w:rPr>
          <w:rFonts w:ascii="Cambria" w:hAnsi="Cambria" w:cs="Cambria"/>
          <w:lang w:val="ru-RU"/>
        </w:rPr>
        <w:t>документированным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последовательным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всех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источниках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финансирования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Напоминаем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административные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персонал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офисные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b/>
          <w:bCs/>
          <w:lang w:val="ru-RU"/>
        </w:rPr>
        <w:t>не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должны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превышать</w:t>
      </w:r>
      <w:r w:rsidRPr="00EE4325">
        <w:rPr>
          <w:rFonts w:ascii="Poppins" w:hAnsi="Poppins" w:cs="Poppins"/>
          <w:b/>
          <w:bCs/>
          <w:lang w:val="ru-RU"/>
        </w:rPr>
        <w:t xml:space="preserve"> 20% </w:t>
      </w:r>
      <w:r w:rsidRPr="00EE4325">
        <w:rPr>
          <w:rFonts w:ascii="Cambria" w:hAnsi="Cambria" w:cs="Cambria"/>
          <w:b/>
          <w:bCs/>
          <w:lang w:val="ru-RU"/>
        </w:rPr>
        <w:t>от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бюджета</w:t>
      </w:r>
      <w:r w:rsidRPr="00EE4325">
        <w:rPr>
          <w:rFonts w:ascii="Poppins" w:hAnsi="Poppins" w:cs="Poppins"/>
          <w:lang w:val="ru-RU"/>
        </w:rPr>
        <w:t>.</w:t>
      </w:r>
    </w:p>
    <w:p w14:paraId="525EBEC4" w14:textId="6BC977FA" w:rsidR="007B2193" w:rsidRPr="00EE4325" w:rsidRDefault="007B2193" w:rsidP="007B2193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Кроме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того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грантополучатели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Poppins" w:hAnsi="Poppins" w:cs="Poppins"/>
        </w:rPr>
        <w:t>GCERF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ежегодно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организуют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региональное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мероприятие</w:t>
      </w:r>
      <w:r w:rsidRPr="00EE4325">
        <w:rPr>
          <w:rFonts w:ascii="Poppins" w:hAnsi="Poppins" w:cs="Poppins"/>
          <w:lang w:val="ru-RU"/>
        </w:rPr>
        <w:t xml:space="preserve"> «</w:t>
      </w:r>
      <w:r w:rsidRPr="00EE4325">
        <w:rPr>
          <w:rFonts w:ascii="Cambria" w:hAnsi="Cambria" w:cs="Cambria"/>
          <w:lang w:val="ru-RU"/>
        </w:rPr>
        <w:t>Сообщество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практиков</w:t>
      </w:r>
      <w:r w:rsidRPr="00EE4325">
        <w:rPr>
          <w:rFonts w:ascii="Poppins" w:hAnsi="Poppins" w:cs="Poppins"/>
          <w:lang w:val="ru-RU"/>
        </w:rPr>
        <w:t>» (</w:t>
      </w:r>
      <w:r w:rsidRPr="00EE4325">
        <w:rPr>
          <w:rFonts w:ascii="Poppins" w:hAnsi="Poppins" w:cs="Poppins"/>
        </w:rPr>
        <w:t>CoP</w:t>
      </w:r>
      <w:r w:rsidRPr="00EE4325">
        <w:rPr>
          <w:rFonts w:ascii="Poppins" w:hAnsi="Poppins" w:cs="Poppins"/>
          <w:lang w:val="ru-RU"/>
        </w:rPr>
        <w:t xml:space="preserve">), </w:t>
      </w:r>
      <w:r w:rsidRPr="00EE4325">
        <w:rPr>
          <w:rFonts w:ascii="Cambria" w:hAnsi="Cambria" w:cs="Cambria"/>
          <w:lang w:val="ru-RU"/>
        </w:rPr>
        <w:t>которое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может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включено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Узбекистане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внимание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уделяется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реинтеграции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реабилитации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НИО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lang w:val="ru-RU"/>
        </w:rPr>
        <w:t>лиц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вернувшихся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из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Ирака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северо</w:t>
      </w:r>
      <w:r w:rsidRPr="00EE4325">
        <w:rPr>
          <w:rFonts w:ascii="Poppins" w:hAnsi="Poppins" w:cs="Poppins"/>
          <w:lang w:val="ru-RU"/>
        </w:rPr>
        <w:t>-</w:t>
      </w:r>
      <w:r w:rsidRPr="00EE4325">
        <w:rPr>
          <w:rFonts w:ascii="Cambria" w:hAnsi="Cambria" w:cs="Cambria"/>
          <w:lang w:val="ru-RU"/>
        </w:rPr>
        <w:t>восточной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Сирии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КС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предоставляет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организациям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возможность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обмениваться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передовым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опытом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учиться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наращивать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потенциал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регионе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Тем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менее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такие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как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профессиональное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обучение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международные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lastRenderedPageBreak/>
        <w:t>консультанты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другие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конкретные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тщательно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учтены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чтобы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иметь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право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финансирование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зависимости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конкретных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требований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>.</w:t>
      </w:r>
    </w:p>
    <w:p w14:paraId="1746C22B" w14:textId="77777777" w:rsidR="00500B41" w:rsidRPr="00EE4325" w:rsidRDefault="00500B41" w:rsidP="00500B41">
      <w:pPr>
        <w:pStyle w:val="Heading3"/>
        <w:rPr>
          <w:sz w:val="24"/>
          <w:szCs w:val="24"/>
          <w:lang w:val="ru-RU"/>
        </w:rPr>
      </w:pPr>
      <w:bookmarkStart w:id="46" w:name="_Toc188358964"/>
      <w:bookmarkStart w:id="47" w:name="_Toc208999501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Должны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административные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расходы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включаться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раздел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итоговых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результатов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бюджетной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сводки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46"/>
      <w:bookmarkEnd w:id="47"/>
    </w:p>
    <w:p w14:paraId="1093B128" w14:textId="37EE7FC9" w:rsidR="00500B41" w:rsidRPr="00EE4325" w:rsidRDefault="00500B41" w:rsidP="00500B41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Все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необходимые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для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реализации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программы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этапе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Poppins"/>
          <w:lang w:val="ru-RU"/>
        </w:rPr>
        <w:t>заявки</w:t>
      </w:r>
      <w:r w:rsidRPr="00EE4325">
        <w:rPr>
          <w:rFonts w:ascii="Poppins" w:hAnsi="Poppins" w:cs="Poppins"/>
          <w:lang w:val="ru-RU"/>
        </w:rPr>
        <w:t xml:space="preserve"> </w:t>
      </w:r>
      <w:r w:rsidR="00EE4325">
        <w:rPr>
          <w:rFonts w:ascii="Cambria" w:hAnsi="Cambria" w:cs="Cambria"/>
          <w:lang w:val="ru-RU"/>
        </w:rPr>
        <w:t>административные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персонал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офисные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lang w:val="ru-RU"/>
        </w:rPr>
        <w:t>должны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отражены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строке</w:t>
      </w:r>
      <w:r w:rsidRPr="00EE4325">
        <w:rPr>
          <w:rFonts w:ascii="Poppins" w:hAnsi="Poppins" w:cs="Poppins"/>
          <w:lang w:val="ru-RU"/>
        </w:rPr>
        <w:t xml:space="preserve"> «</w:t>
      </w:r>
      <w:r w:rsidRPr="00EE4325">
        <w:rPr>
          <w:rFonts w:ascii="Cambria" w:hAnsi="Cambria" w:cs="Cambria"/>
          <w:lang w:val="ru-RU"/>
        </w:rPr>
        <w:t>Расходы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управление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консорциумом</w:t>
      </w:r>
      <w:r w:rsidRPr="00EE4325">
        <w:rPr>
          <w:rFonts w:ascii="Poppins" w:hAnsi="Poppins" w:cs="Poppins"/>
          <w:lang w:val="ru-RU"/>
        </w:rPr>
        <w:t xml:space="preserve">» </w:t>
      </w: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Приложении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С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b/>
          <w:bCs/>
          <w:lang w:val="ru-RU"/>
        </w:rPr>
        <w:t>Административные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расходы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не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должны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превышать</w:t>
      </w:r>
      <w:r w:rsidRPr="00EE4325">
        <w:rPr>
          <w:rFonts w:ascii="Poppins" w:hAnsi="Poppins" w:cs="Poppins"/>
          <w:b/>
          <w:bCs/>
          <w:lang w:val="ru-RU"/>
        </w:rPr>
        <w:t xml:space="preserve"> 20% </w:t>
      </w:r>
      <w:r w:rsidRPr="00EE4325">
        <w:rPr>
          <w:rFonts w:ascii="Cambria" w:hAnsi="Cambria" w:cs="Cambria"/>
          <w:b/>
          <w:bCs/>
          <w:lang w:val="ru-RU"/>
        </w:rPr>
        <w:t>от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общего</w:t>
      </w:r>
      <w:r w:rsidRPr="00EE4325">
        <w:rPr>
          <w:rFonts w:ascii="Poppins" w:hAnsi="Poppins" w:cs="Poppins"/>
          <w:b/>
          <w:bCs/>
          <w:lang w:val="ru-RU"/>
        </w:rPr>
        <w:t xml:space="preserve"> </w:t>
      </w:r>
      <w:r w:rsidRPr="00EE4325">
        <w:rPr>
          <w:rFonts w:ascii="Cambria" w:hAnsi="Cambria" w:cs="Cambria"/>
          <w:b/>
          <w:bCs/>
          <w:lang w:val="ru-RU"/>
        </w:rPr>
        <w:t>бюджета</w:t>
      </w:r>
      <w:r w:rsidRPr="00EE4325">
        <w:rPr>
          <w:rFonts w:ascii="Poppins" w:hAnsi="Poppins" w:cs="Poppins"/>
          <w:lang w:val="ru-RU"/>
        </w:rPr>
        <w:t>.</w:t>
      </w:r>
    </w:p>
    <w:p w14:paraId="0D001497" w14:textId="77777777" w:rsidR="00500B41" w:rsidRPr="00EE4325" w:rsidRDefault="00500B41" w:rsidP="00500B41">
      <w:pPr>
        <w:pStyle w:val="Heading3"/>
        <w:rPr>
          <w:sz w:val="24"/>
          <w:szCs w:val="24"/>
          <w:lang w:val="ru-RU"/>
        </w:rPr>
      </w:pPr>
      <w:bookmarkStart w:id="48" w:name="_Toc188358965"/>
      <w:bookmarkStart w:id="49" w:name="_Toc208999502"/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Могут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ли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бюджет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быть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включены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бесплатные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 xml:space="preserve"> </w:t>
      </w:r>
      <w:r w:rsidRPr="00EE4325">
        <w:rPr>
          <w:rStyle w:val="Heading3Char"/>
          <w:rFonts w:ascii="Cambria" w:hAnsi="Cambria" w:cs="Cambria"/>
          <w:b/>
          <w:bCs/>
          <w:i/>
          <w:iCs/>
          <w:sz w:val="24"/>
          <w:szCs w:val="24"/>
          <w:lang w:val="ru-RU"/>
        </w:rPr>
        <w:t>мероприятия</w:t>
      </w:r>
      <w:r w:rsidRPr="00EE4325">
        <w:rPr>
          <w:rStyle w:val="Heading3Char"/>
          <w:b/>
          <w:bCs/>
          <w:i/>
          <w:iCs/>
          <w:sz w:val="24"/>
          <w:szCs w:val="24"/>
          <w:lang w:val="ru-RU"/>
        </w:rPr>
        <w:t>?</w:t>
      </w:r>
      <w:bookmarkEnd w:id="48"/>
      <w:bookmarkEnd w:id="49"/>
    </w:p>
    <w:p w14:paraId="57229C27" w14:textId="655D8FF5" w:rsidR="00500B41" w:rsidRPr="00EE4325" w:rsidRDefault="00500B41" w:rsidP="00500B41">
      <w:pPr>
        <w:spacing w:line="240" w:lineRule="auto"/>
        <w:jc w:val="both"/>
        <w:rPr>
          <w:rFonts w:ascii="Poppins" w:eastAsia="Aptos" w:hAnsi="Poppins" w:cs="Poppins"/>
          <w:lang w:val="ru-RU"/>
        </w:rPr>
      </w:pPr>
      <w:r w:rsidRPr="00EE4325">
        <w:rPr>
          <w:rFonts w:ascii="Cambria" w:hAnsi="Cambria" w:cs="Cambria"/>
          <w:lang w:val="ru-RU"/>
        </w:rPr>
        <w:t>В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бюджет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могут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быть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включены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мероприятия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безвозмездной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основе</w:t>
      </w:r>
      <w:r w:rsidRPr="00EE4325">
        <w:rPr>
          <w:rFonts w:ascii="Poppins" w:hAnsi="Poppins" w:cs="Poppins"/>
          <w:lang w:val="ru-RU"/>
        </w:rPr>
        <w:t xml:space="preserve">, </w:t>
      </w:r>
      <w:r w:rsidRPr="00EE4325">
        <w:rPr>
          <w:rFonts w:ascii="Cambria" w:hAnsi="Cambria" w:cs="Cambria"/>
          <w:lang w:val="ru-RU"/>
        </w:rPr>
        <w:t>если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они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четко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указаны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и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обоснованы</w:t>
      </w:r>
      <w:r w:rsidRPr="00EE4325">
        <w:rPr>
          <w:rFonts w:ascii="Poppins" w:hAnsi="Poppins" w:cs="Poppins"/>
          <w:lang w:val="ru-RU"/>
        </w:rPr>
        <w:t xml:space="preserve">. </w:t>
      </w:r>
      <w:r w:rsidRPr="00EE4325">
        <w:rPr>
          <w:rFonts w:ascii="Cambria" w:hAnsi="Cambria" w:cs="Cambria"/>
          <w:lang w:val="ru-RU"/>
        </w:rPr>
        <w:t>Подробный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перечень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мероприятий</w:t>
      </w:r>
      <w:r w:rsidRPr="00EE4325">
        <w:rPr>
          <w:rFonts w:ascii="Poppins" w:hAnsi="Poppins" w:cs="Poppins"/>
          <w:lang w:val="ru-RU"/>
        </w:rPr>
        <w:t xml:space="preserve"> (</w:t>
      </w:r>
      <w:r w:rsidRPr="00EE4325">
        <w:rPr>
          <w:rFonts w:ascii="Cambria" w:hAnsi="Cambria" w:cs="Cambria"/>
          <w:lang w:val="ru-RU"/>
        </w:rPr>
        <w:t>план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hAnsi="Cambria" w:cs="Cambria"/>
          <w:lang w:val="ru-RU"/>
        </w:rPr>
        <w:t>работы</w:t>
      </w:r>
      <w:r w:rsidRPr="00EE4325">
        <w:rPr>
          <w:rFonts w:ascii="Poppins" w:hAnsi="Poppins" w:cs="Poppins"/>
          <w:lang w:val="ru-RU"/>
        </w:rPr>
        <w:t xml:space="preserve">) </w:t>
      </w:r>
      <w:r w:rsidRPr="00EE4325">
        <w:rPr>
          <w:rFonts w:ascii="Cambria" w:hAnsi="Cambria" w:cs="Cambria"/>
          <w:lang w:val="ru-RU"/>
        </w:rPr>
        <w:t>на</w:t>
      </w:r>
      <w:r w:rsidRPr="00EE4325">
        <w:rPr>
          <w:rFonts w:ascii="Poppin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этапе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="00EE4325">
        <w:rPr>
          <w:rFonts w:ascii="Cambria" w:eastAsia="Aptos" w:hAnsi="Cambria" w:cs="Poppins"/>
          <w:lang w:val="ru-RU"/>
        </w:rPr>
        <w:t>заявки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не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требуется</w:t>
      </w:r>
      <w:r w:rsidRPr="00EE4325">
        <w:rPr>
          <w:rFonts w:ascii="Poppins" w:eastAsia="Aptos" w:hAnsi="Poppins" w:cs="Poppins"/>
          <w:lang w:val="ru-RU"/>
        </w:rPr>
        <w:t xml:space="preserve">. </w:t>
      </w:r>
      <w:r w:rsidRPr="00EE4325">
        <w:rPr>
          <w:rFonts w:ascii="Cambria" w:eastAsia="Aptos" w:hAnsi="Cambria" w:cs="Cambria"/>
          <w:lang w:val="ru-RU"/>
        </w:rPr>
        <w:t>На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этапе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разработки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гранта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будет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разработан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комплексный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план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работы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заявителями</w:t>
      </w:r>
      <w:r w:rsidRPr="00EE4325">
        <w:rPr>
          <w:rFonts w:ascii="Poppins" w:eastAsia="Aptos" w:hAnsi="Poppins" w:cs="Poppins"/>
          <w:lang w:val="ru-RU"/>
        </w:rPr>
        <w:t xml:space="preserve">, </w:t>
      </w:r>
      <w:r w:rsidRPr="00EE4325">
        <w:rPr>
          <w:rFonts w:ascii="Cambria" w:eastAsia="Aptos" w:hAnsi="Cambria" w:cs="Cambria"/>
          <w:lang w:val="ru-RU"/>
        </w:rPr>
        <w:t>отобранными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в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качестве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потенциальных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основных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="00EE4325">
        <w:rPr>
          <w:rFonts w:ascii="Cambria" w:eastAsia="Aptos" w:hAnsi="Cambria" w:cs="Cambria"/>
          <w:lang w:val="ru-RU"/>
        </w:rPr>
        <w:t>грантополучателей</w:t>
      </w:r>
      <w:r w:rsidRPr="00EE4325">
        <w:rPr>
          <w:rFonts w:ascii="Poppins" w:eastAsia="Aptos" w:hAnsi="Poppins" w:cs="Poppins"/>
          <w:lang w:val="ru-RU"/>
        </w:rPr>
        <w:t xml:space="preserve">. </w:t>
      </w:r>
      <w:r w:rsidRPr="00EE4325">
        <w:rPr>
          <w:rFonts w:ascii="Cambria" w:eastAsia="Aptos" w:hAnsi="Cambria" w:cs="Cambria"/>
          <w:lang w:val="ru-RU"/>
        </w:rPr>
        <w:t>В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этом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плане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работы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должны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быть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изложены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все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мероприятия</w:t>
      </w:r>
      <w:r w:rsidRPr="00EE4325">
        <w:rPr>
          <w:rFonts w:ascii="Poppins" w:eastAsia="Aptos" w:hAnsi="Poppins" w:cs="Poppins"/>
          <w:lang w:val="ru-RU"/>
        </w:rPr>
        <w:t xml:space="preserve">, </w:t>
      </w:r>
      <w:r w:rsidRPr="00EE4325">
        <w:rPr>
          <w:rFonts w:ascii="Cambria" w:eastAsia="Aptos" w:hAnsi="Cambria" w:cs="Cambria"/>
          <w:lang w:val="ru-RU"/>
        </w:rPr>
        <w:t>необходимые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для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достижения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целей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программы</w:t>
      </w:r>
      <w:r w:rsidRPr="00EE4325">
        <w:rPr>
          <w:rFonts w:ascii="Poppins" w:eastAsia="Aptos" w:hAnsi="Poppins" w:cs="Poppins"/>
          <w:lang w:val="ru-RU"/>
        </w:rPr>
        <w:t xml:space="preserve">, </w:t>
      </w:r>
      <w:r w:rsidRPr="00EE4325">
        <w:rPr>
          <w:rFonts w:ascii="Cambria" w:eastAsia="Aptos" w:hAnsi="Cambria" w:cs="Cambria"/>
          <w:lang w:val="ru-RU"/>
        </w:rPr>
        <w:t>независимо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от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того</w:t>
      </w:r>
      <w:r w:rsidRPr="00EE4325">
        <w:rPr>
          <w:rFonts w:ascii="Poppins" w:eastAsia="Aptos" w:hAnsi="Poppins" w:cs="Poppins"/>
          <w:lang w:val="ru-RU"/>
        </w:rPr>
        <w:t xml:space="preserve">, </w:t>
      </w:r>
      <w:r w:rsidRPr="00EE4325">
        <w:rPr>
          <w:rFonts w:ascii="Cambria" w:eastAsia="Aptos" w:hAnsi="Cambria" w:cs="Cambria"/>
          <w:lang w:val="ru-RU"/>
        </w:rPr>
        <w:t>требуют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ли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они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конкретных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бюджетных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ассигнований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или</w:t>
      </w:r>
      <w:r w:rsidRPr="00EE4325">
        <w:rPr>
          <w:rFonts w:ascii="Poppins" w:eastAsia="Aptos" w:hAnsi="Poppins" w:cs="Poppins"/>
          <w:lang w:val="ru-RU"/>
        </w:rPr>
        <w:t xml:space="preserve"> </w:t>
      </w:r>
      <w:r w:rsidRPr="00EE4325">
        <w:rPr>
          <w:rFonts w:ascii="Cambria" w:eastAsia="Aptos" w:hAnsi="Cambria" w:cs="Cambria"/>
          <w:lang w:val="ru-RU"/>
        </w:rPr>
        <w:t>нет</w:t>
      </w:r>
      <w:r w:rsidRPr="00EE4325">
        <w:rPr>
          <w:rFonts w:ascii="Poppins" w:eastAsia="Aptos" w:hAnsi="Poppins" w:cs="Poppins"/>
          <w:lang w:val="ru-RU"/>
        </w:rPr>
        <w:t>.</w:t>
      </w:r>
    </w:p>
    <w:p w14:paraId="537FDB31" w14:textId="338D49F0" w:rsidR="00500B41" w:rsidRPr="00EE4325" w:rsidRDefault="00500B41" w:rsidP="17E98FA0">
      <w:pPr>
        <w:spacing w:line="240" w:lineRule="auto"/>
        <w:contextualSpacing/>
        <w:jc w:val="both"/>
        <w:rPr>
          <w:rFonts w:ascii="Poppins" w:hAnsi="Poppins" w:cs="Poppins"/>
          <w:lang w:val="ru-RU"/>
        </w:rPr>
      </w:pPr>
    </w:p>
    <w:sectPr w:rsidR="00500B41" w:rsidRPr="00EE4325" w:rsidSect="00606161">
      <w:headerReference w:type="default" r:id="rId18"/>
      <w:footerReference w:type="default" r:id="rId19"/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Adriana Calvelo" w:date="2025-01-22T09:59:00Z" w:initials="AC">
    <w:p w14:paraId="41381CCC" w14:textId="49F1A084" w:rsidR="00C1131C" w:rsidRDefault="00C1131C" w:rsidP="00C1131C">
      <w:pPr>
        <w:pStyle w:val="CommentText"/>
      </w:pPr>
      <w:r>
        <w:rPr>
          <w:rStyle w:val="CommentReference"/>
        </w:rPr>
        <w:annotationRef/>
      </w:r>
      <w:r>
        <w:t>Этот момент сбивает меня с толку, поскольку количество консорциумов будет зависеть от наличия средств. Я бы скорее сказал, что GCERF нацелен на финансирование консорциумов, а не на прямых грантополучателей и программы на 3 года. Это будет основной основой для определения целевых консорциумов в том или ином раунде финансирования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381CC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3BCEF0" w16cex:dateUtc="2025-01-2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381CCC" w16cid:durableId="4F3BCE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FAB2" w14:textId="77777777" w:rsidR="00F402B4" w:rsidRDefault="00F402B4" w:rsidP="0072438A">
      <w:pPr>
        <w:spacing w:after="0" w:line="240" w:lineRule="auto"/>
      </w:pPr>
      <w:r>
        <w:separator/>
      </w:r>
    </w:p>
  </w:endnote>
  <w:endnote w:type="continuationSeparator" w:id="0">
    <w:p w14:paraId="18C2535C" w14:textId="77777777" w:rsidR="00F402B4" w:rsidRDefault="00F402B4" w:rsidP="0072438A">
      <w:pPr>
        <w:spacing w:after="0" w:line="240" w:lineRule="auto"/>
      </w:pPr>
      <w:r>
        <w:continuationSeparator/>
      </w:r>
    </w:p>
  </w:endnote>
  <w:endnote w:type="continuationNotice" w:id="1">
    <w:p w14:paraId="38B42D59" w14:textId="77777777" w:rsidR="00F402B4" w:rsidRDefault="00F40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903BE" w14:textId="112CED0E" w:rsidR="00AE7C6A" w:rsidRDefault="00AE7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10EE1" w14:textId="77777777" w:rsidR="00AE7C6A" w:rsidRDefault="00AE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5F63" w14:textId="77777777" w:rsidR="00F402B4" w:rsidRDefault="00F402B4" w:rsidP="0072438A">
      <w:pPr>
        <w:spacing w:after="0" w:line="240" w:lineRule="auto"/>
      </w:pPr>
      <w:r>
        <w:separator/>
      </w:r>
    </w:p>
  </w:footnote>
  <w:footnote w:type="continuationSeparator" w:id="0">
    <w:p w14:paraId="608C4BB0" w14:textId="77777777" w:rsidR="00F402B4" w:rsidRDefault="00F402B4" w:rsidP="0072438A">
      <w:pPr>
        <w:spacing w:after="0" w:line="240" w:lineRule="auto"/>
      </w:pPr>
      <w:r>
        <w:continuationSeparator/>
      </w:r>
    </w:p>
  </w:footnote>
  <w:footnote w:type="continuationNotice" w:id="1">
    <w:p w14:paraId="26B2FEED" w14:textId="77777777" w:rsidR="00F402B4" w:rsidRDefault="00F402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01C" w14:textId="691FF503" w:rsidR="0072438A" w:rsidRDefault="0074576D">
    <w:pPr>
      <w:pStyle w:val="Header"/>
    </w:pPr>
    <w:r>
      <w:rPr>
        <w:noProof/>
      </w:rPr>
      <w:drawing>
        <wp:inline distT="0" distB="0" distL="0" distR="0" wp14:anchorId="0A076E00" wp14:editId="4EC13784">
          <wp:extent cx="2162629" cy="627635"/>
          <wp:effectExtent l="0" t="0" r="0" b="1270"/>
          <wp:docPr id="1410407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07905" name="Picture 14104079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79" t="35268" r="8894" b="29463"/>
                  <a:stretch>
                    <a:fillRect/>
                  </a:stretch>
                </pic:blipFill>
                <pic:spPr bwMode="auto">
                  <a:xfrm>
                    <a:off x="0" y="0"/>
                    <a:ext cx="2222336" cy="644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191C8" w14:textId="77777777" w:rsidR="0074576D" w:rsidRDefault="0074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7E"/>
    <w:multiLevelType w:val="hybridMultilevel"/>
    <w:tmpl w:val="1338BC40"/>
    <w:lvl w:ilvl="0" w:tplc="6C8A437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A1D"/>
    <w:multiLevelType w:val="hybridMultilevel"/>
    <w:tmpl w:val="2C14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036C"/>
    <w:multiLevelType w:val="hybridMultilevel"/>
    <w:tmpl w:val="0AB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2B6D"/>
    <w:multiLevelType w:val="hybridMultilevel"/>
    <w:tmpl w:val="461C23B4"/>
    <w:lvl w:ilvl="0" w:tplc="168AF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49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22D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44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8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A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85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07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4B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AB506C"/>
    <w:multiLevelType w:val="hybridMultilevel"/>
    <w:tmpl w:val="2DDA4B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3D716F2"/>
    <w:multiLevelType w:val="hybridMultilevel"/>
    <w:tmpl w:val="E326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2485F"/>
    <w:multiLevelType w:val="multilevel"/>
    <w:tmpl w:val="3DC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78916">
    <w:abstractNumId w:val="3"/>
  </w:num>
  <w:num w:numId="2" w16cid:durableId="1058629919">
    <w:abstractNumId w:val="1"/>
  </w:num>
  <w:num w:numId="3" w16cid:durableId="1535536877">
    <w:abstractNumId w:val="2"/>
  </w:num>
  <w:num w:numId="4" w16cid:durableId="653804023">
    <w:abstractNumId w:val="5"/>
  </w:num>
  <w:num w:numId="5" w16cid:durableId="792670593">
    <w:abstractNumId w:val="6"/>
  </w:num>
  <w:num w:numId="6" w16cid:durableId="990713832">
    <w:abstractNumId w:val="4"/>
  </w:num>
  <w:num w:numId="7" w16cid:durableId="15924254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ana Calvelo">
    <w15:presenceInfo w15:providerId="AD" w15:userId="S::a.calvelo@gcerf.org::2591b8a0-626e-4606-8919-29cae018e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02"/>
    <w:rsid w:val="00000751"/>
    <w:rsid w:val="000414D4"/>
    <w:rsid w:val="0004463F"/>
    <w:rsid w:val="00050F39"/>
    <w:rsid w:val="0005308A"/>
    <w:rsid w:val="000605B5"/>
    <w:rsid w:val="000677B6"/>
    <w:rsid w:val="0007075C"/>
    <w:rsid w:val="00080EF4"/>
    <w:rsid w:val="000856B5"/>
    <w:rsid w:val="00093ADA"/>
    <w:rsid w:val="000B67CF"/>
    <w:rsid w:val="000B726A"/>
    <w:rsid w:val="000B726B"/>
    <w:rsid w:val="000D1DD3"/>
    <w:rsid w:val="000D2364"/>
    <w:rsid w:val="000D3E3A"/>
    <w:rsid w:val="000E08B6"/>
    <w:rsid w:val="000F627F"/>
    <w:rsid w:val="001007CB"/>
    <w:rsid w:val="00100F19"/>
    <w:rsid w:val="00134AAA"/>
    <w:rsid w:val="0014583E"/>
    <w:rsid w:val="001557C3"/>
    <w:rsid w:val="00162A05"/>
    <w:rsid w:val="001700DB"/>
    <w:rsid w:val="0017385A"/>
    <w:rsid w:val="0017618E"/>
    <w:rsid w:val="00184D67"/>
    <w:rsid w:val="0019653C"/>
    <w:rsid w:val="001C0D7C"/>
    <w:rsid w:val="001C34D6"/>
    <w:rsid w:val="001E2FD2"/>
    <w:rsid w:val="001F7252"/>
    <w:rsid w:val="00226A9E"/>
    <w:rsid w:val="0023224C"/>
    <w:rsid w:val="0023797C"/>
    <w:rsid w:val="00240105"/>
    <w:rsid w:val="002448DF"/>
    <w:rsid w:val="00255F08"/>
    <w:rsid w:val="00261CD1"/>
    <w:rsid w:val="00263A8F"/>
    <w:rsid w:val="002652B1"/>
    <w:rsid w:val="0026D0C5"/>
    <w:rsid w:val="00292243"/>
    <w:rsid w:val="00296705"/>
    <w:rsid w:val="002A0FE1"/>
    <w:rsid w:val="002B7BD4"/>
    <w:rsid w:val="002D202C"/>
    <w:rsid w:val="002D548E"/>
    <w:rsid w:val="002D54A5"/>
    <w:rsid w:val="002D63F3"/>
    <w:rsid w:val="002E7757"/>
    <w:rsid w:val="002F5678"/>
    <w:rsid w:val="003071C7"/>
    <w:rsid w:val="00307737"/>
    <w:rsid w:val="00312BA1"/>
    <w:rsid w:val="00312FCC"/>
    <w:rsid w:val="0032042A"/>
    <w:rsid w:val="003210CA"/>
    <w:rsid w:val="003260B0"/>
    <w:rsid w:val="003317DF"/>
    <w:rsid w:val="00357732"/>
    <w:rsid w:val="0036422E"/>
    <w:rsid w:val="0038067C"/>
    <w:rsid w:val="003812E6"/>
    <w:rsid w:val="003864A0"/>
    <w:rsid w:val="00394EB1"/>
    <w:rsid w:val="003A5598"/>
    <w:rsid w:val="003C01AA"/>
    <w:rsid w:val="003D666F"/>
    <w:rsid w:val="00420B01"/>
    <w:rsid w:val="00425AEA"/>
    <w:rsid w:val="004354CD"/>
    <w:rsid w:val="00437CD2"/>
    <w:rsid w:val="00437FE3"/>
    <w:rsid w:val="00461CCE"/>
    <w:rsid w:val="00472963"/>
    <w:rsid w:val="004A15B9"/>
    <w:rsid w:val="004A72A1"/>
    <w:rsid w:val="004B2244"/>
    <w:rsid w:val="004D112B"/>
    <w:rsid w:val="004E1B89"/>
    <w:rsid w:val="004F7005"/>
    <w:rsid w:val="00500B41"/>
    <w:rsid w:val="00507BFC"/>
    <w:rsid w:val="00517230"/>
    <w:rsid w:val="00521B8A"/>
    <w:rsid w:val="00524500"/>
    <w:rsid w:val="00536BF1"/>
    <w:rsid w:val="00545E3F"/>
    <w:rsid w:val="0055182B"/>
    <w:rsid w:val="00584EA0"/>
    <w:rsid w:val="00587685"/>
    <w:rsid w:val="00593187"/>
    <w:rsid w:val="005A0C71"/>
    <w:rsid w:val="005A13F9"/>
    <w:rsid w:val="005B7053"/>
    <w:rsid w:val="005C1A36"/>
    <w:rsid w:val="005D7598"/>
    <w:rsid w:val="005F70E9"/>
    <w:rsid w:val="00606161"/>
    <w:rsid w:val="00611777"/>
    <w:rsid w:val="00633DF0"/>
    <w:rsid w:val="00634416"/>
    <w:rsid w:val="0065009D"/>
    <w:rsid w:val="006623AB"/>
    <w:rsid w:val="0066570F"/>
    <w:rsid w:val="00677840"/>
    <w:rsid w:val="00685555"/>
    <w:rsid w:val="006B018F"/>
    <w:rsid w:val="006C3931"/>
    <w:rsid w:val="006C5A8E"/>
    <w:rsid w:val="006C733B"/>
    <w:rsid w:val="006D1261"/>
    <w:rsid w:val="006D4A98"/>
    <w:rsid w:val="006F5A32"/>
    <w:rsid w:val="0071276F"/>
    <w:rsid w:val="007128C4"/>
    <w:rsid w:val="0072438A"/>
    <w:rsid w:val="00724EE1"/>
    <w:rsid w:val="00737274"/>
    <w:rsid w:val="007418FD"/>
    <w:rsid w:val="00743B70"/>
    <w:rsid w:val="0074576D"/>
    <w:rsid w:val="00745F58"/>
    <w:rsid w:val="007474F9"/>
    <w:rsid w:val="007627F7"/>
    <w:rsid w:val="007650AA"/>
    <w:rsid w:val="00784248"/>
    <w:rsid w:val="00784FBF"/>
    <w:rsid w:val="00786ED7"/>
    <w:rsid w:val="007B017D"/>
    <w:rsid w:val="007B2193"/>
    <w:rsid w:val="007C6E5D"/>
    <w:rsid w:val="007D0FB9"/>
    <w:rsid w:val="007D0FF4"/>
    <w:rsid w:val="007D27D4"/>
    <w:rsid w:val="007D5DDA"/>
    <w:rsid w:val="007E2DE6"/>
    <w:rsid w:val="007E34A5"/>
    <w:rsid w:val="007F7EC7"/>
    <w:rsid w:val="00817F25"/>
    <w:rsid w:val="00827346"/>
    <w:rsid w:val="00833A07"/>
    <w:rsid w:val="008362E3"/>
    <w:rsid w:val="00846A68"/>
    <w:rsid w:val="008530DA"/>
    <w:rsid w:val="008577D2"/>
    <w:rsid w:val="00860FF5"/>
    <w:rsid w:val="008725D9"/>
    <w:rsid w:val="008932DA"/>
    <w:rsid w:val="008A40CA"/>
    <w:rsid w:val="008B2F2E"/>
    <w:rsid w:val="008C5050"/>
    <w:rsid w:val="008D4188"/>
    <w:rsid w:val="008F742C"/>
    <w:rsid w:val="00903F3F"/>
    <w:rsid w:val="00917956"/>
    <w:rsid w:val="00934EB0"/>
    <w:rsid w:val="00937A6E"/>
    <w:rsid w:val="00942DF5"/>
    <w:rsid w:val="00955441"/>
    <w:rsid w:val="009671B3"/>
    <w:rsid w:val="00971431"/>
    <w:rsid w:val="00974760"/>
    <w:rsid w:val="009963A9"/>
    <w:rsid w:val="009B045C"/>
    <w:rsid w:val="009E28B0"/>
    <w:rsid w:val="009F1542"/>
    <w:rsid w:val="00A021A0"/>
    <w:rsid w:val="00A158F7"/>
    <w:rsid w:val="00A21CFE"/>
    <w:rsid w:val="00A23803"/>
    <w:rsid w:val="00A25BE3"/>
    <w:rsid w:val="00A41B51"/>
    <w:rsid w:val="00A42076"/>
    <w:rsid w:val="00A56F54"/>
    <w:rsid w:val="00AB3A29"/>
    <w:rsid w:val="00AB7517"/>
    <w:rsid w:val="00AC6595"/>
    <w:rsid w:val="00AC6E4C"/>
    <w:rsid w:val="00AE1B99"/>
    <w:rsid w:val="00AE7C34"/>
    <w:rsid w:val="00AE7C6A"/>
    <w:rsid w:val="00AF4736"/>
    <w:rsid w:val="00AF5F7C"/>
    <w:rsid w:val="00B04C9C"/>
    <w:rsid w:val="00B21572"/>
    <w:rsid w:val="00B23761"/>
    <w:rsid w:val="00B26BF9"/>
    <w:rsid w:val="00B3259E"/>
    <w:rsid w:val="00B409D7"/>
    <w:rsid w:val="00B44B9E"/>
    <w:rsid w:val="00B46EA4"/>
    <w:rsid w:val="00B734EB"/>
    <w:rsid w:val="00B76D6A"/>
    <w:rsid w:val="00BB0456"/>
    <w:rsid w:val="00BB727C"/>
    <w:rsid w:val="00BC6E89"/>
    <w:rsid w:val="00BD160A"/>
    <w:rsid w:val="00BD160F"/>
    <w:rsid w:val="00BD3506"/>
    <w:rsid w:val="00BD67A4"/>
    <w:rsid w:val="00BF230A"/>
    <w:rsid w:val="00C1131C"/>
    <w:rsid w:val="00C35987"/>
    <w:rsid w:val="00C57D38"/>
    <w:rsid w:val="00C60966"/>
    <w:rsid w:val="00C82481"/>
    <w:rsid w:val="00CA0573"/>
    <w:rsid w:val="00CA3811"/>
    <w:rsid w:val="00CB17DB"/>
    <w:rsid w:val="00CC6501"/>
    <w:rsid w:val="00CC6D28"/>
    <w:rsid w:val="00CD383F"/>
    <w:rsid w:val="00CD5FDE"/>
    <w:rsid w:val="00CD7C02"/>
    <w:rsid w:val="00CE207A"/>
    <w:rsid w:val="00CE2721"/>
    <w:rsid w:val="00CF0967"/>
    <w:rsid w:val="00CF75B8"/>
    <w:rsid w:val="00D058E9"/>
    <w:rsid w:val="00D05D75"/>
    <w:rsid w:val="00D062C7"/>
    <w:rsid w:val="00D11F44"/>
    <w:rsid w:val="00D30DF1"/>
    <w:rsid w:val="00D30DF4"/>
    <w:rsid w:val="00D3317D"/>
    <w:rsid w:val="00D4492F"/>
    <w:rsid w:val="00D64BE1"/>
    <w:rsid w:val="00D7264C"/>
    <w:rsid w:val="00D77373"/>
    <w:rsid w:val="00D77D5C"/>
    <w:rsid w:val="00D800D2"/>
    <w:rsid w:val="00D85084"/>
    <w:rsid w:val="00D8533C"/>
    <w:rsid w:val="00D86AD3"/>
    <w:rsid w:val="00D87F04"/>
    <w:rsid w:val="00D9786B"/>
    <w:rsid w:val="00DA55D7"/>
    <w:rsid w:val="00DB4FA2"/>
    <w:rsid w:val="00DB5321"/>
    <w:rsid w:val="00DD0679"/>
    <w:rsid w:val="00DE3045"/>
    <w:rsid w:val="00DF0130"/>
    <w:rsid w:val="00E034A6"/>
    <w:rsid w:val="00E2103A"/>
    <w:rsid w:val="00E24031"/>
    <w:rsid w:val="00E25184"/>
    <w:rsid w:val="00E25797"/>
    <w:rsid w:val="00E2694D"/>
    <w:rsid w:val="00E27B0A"/>
    <w:rsid w:val="00E3611E"/>
    <w:rsid w:val="00E379A1"/>
    <w:rsid w:val="00E41D77"/>
    <w:rsid w:val="00E448C3"/>
    <w:rsid w:val="00E5601E"/>
    <w:rsid w:val="00E71ED0"/>
    <w:rsid w:val="00E74BC4"/>
    <w:rsid w:val="00E95BF6"/>
    <w:rsid w:val="00E95EA8"/>
    <w:rsid w:val="00EA7D97"/>
    <w:rsid w:val="00EA7E72"/>
    <w:rsid w:val="00EB0572"/>
    <w:rsid w:val="00ED5FBC"/>
    <w:rsid w:val="00EE2E3B"/>
    <w:rsid w:val="00EE4325"/>
    <w:rsid w:val="00EE5540"/>
    <w:rsid w:val="00EE57FA"/>
    <w:rsid w:val="00EF5032"/>
    <w:rsid w:val="00F00C4E"/>
    <w:rsid w:val="00F014CD"/>
    <w:rsid w:val="00F12933"/>
    <w:rsid w:val="00F12BF9"/>
    <w:rsid w:val="00F154FE"/>
    <w:rsid w:val="00F3394C"/>
    <w:rsid w:val="00F345CD"/>
    <w:rsid w:val="00F35A2F"/>
    <w:rsid w:val="00F40146"/>
    <w:rsid w:val="00F402B4"/>
    <w:rsid w:val="00F5135A"/>
    <w:rsid w:val="00F559C7"/>
    <w:rsid w:val="00F82BDA"/>
    <w:rsid w:val="00F8446E"/>
    <w:rsid w:val="00F92F8B"/>
    <w:rsid w:val="00FA4B88"/>
    <w:rsid w:val="00FE56D4"/>
    <w:rsid w:val="00FE5B28"/>
    <w:rsid w:val="01AA83D6"/>
    <w:rsid w:val="01B4335A"/>
    <w:rsid w:val="0248D8DA"/>
    <w:rsid w:val="02D535C7"/>
    <w:rsid w:val="03F4F352"/>
    <w:rsid w:val="04841140"/>
    <w:rsid w:val="05348840"/>
    <w:rsid w:val="05637CE5"/>
    <w:rsid w:val="06C7E100"/>
    <w:rsid w:val="07041F15"/>
    <w:rsid w:val="085849AF"/>
    <w:rsid w:val="0921496C"/>
    <w:rsid w:val="098952E1"/>
    <w:rsid w:val="0D4B6679"/>
    <w:rsid w:val="0E2B4B1E"/>
    <w:rsid w:val="1340D113"/>
    <w:rsid w:val="13D08407"/>
    <w:rsid w:val="143FA5F4"/>
    <w:rsid w:val="1633A91C"/>
    <w:rsid w:val="16AE2EA4"/>
    <w:rsid w:val="173B34BA"/>
    <w:rsid w:val="178D554C"/>
    <w:rsid w:val="17E98FA0"/>
    <w:rsid w:val="18424725"/>
    <w:rsid w:val="190C4443"/>
    <w:rsid w:val="19537577"/>
    <w:rsid w:val="19A1A1E1"/>
    <w:rsid w:val="1B4F87DC"/>
    <w:rsid w:val="1C687C1C"/>
    <w:rsid w:val="1CF7A016"/>
    <w:rsid w:val="1D376EB4"/>
    <w:rsid w:val="1D885FE2"/>
    <w:rsid w:val="1FA95DE6"/>
    <w:rsid w:val="1FC13054"/>
    <w:rsid w:val="20EEF559"/>
    <w:rsid w:val="21150097"/>
    <w:rsid w:val="22591F7E"/>
    <w:rsid w:val="23207A38"/>
    <w:rsid w:val="2347FA82"/>
    <w:rsid w:val="24A7708D"/>
    <w:rsid w:val="24BBFAB7"/>
    <w:rsid w:val="256B55A4"/>
    <w:rsid w:val="256FC3D6"/>
    <w:rsid w:val="25E736F2"/>
    <w:rsid w:val="25FC1CFE"/>
    <w:rsid w:val="265396C3"/>
    <w:rsid w:val="26E2F587"/>
    <w:rsid w:val="2834EFED"/>
    <w:rsid w:val="296D2D4D"/>
    <w:rsid w:val="29BE85E3"/>
    <w:rsid w:val="2A74F84D"/>
    <w:rsid w:val="2A7EB8FE"/>
    <w:rsid w:val="2C400857"/>
    <w:rsid w:val="2C85B4B9"/>
    <w:rsid w:val="2CAD3D06"/>
    <w:rsid w:val="2D21E445"/>
    <w:rsid w:val="2D5E90B4"/>
    <w:rsid w:val="2D6BA757"/>
    <w:rsid w:val="2EC9AC6E"/>
    <w:rsid w:val="2FB3F06E"/>
    <w:rsid w:val="2FDB60CB"/>
    <w:rsid w:val="3034E92B"/>
    <w:rsid w:val="315352E1"/>
    <w:rsid w:val="31E26713"/>
    <w:rsid w:val="32AEDA65"/>
    <w:rsid w:val="32D781D2"/>
    <w:rsid w:val="345A7A3D"/>
    <w:rsid w:val="34606D75"/>
    <w:rsid w:val="34631C3E"/>
    <w:rsid w:val="351AEB8A"/>
    <w:rsid w:val="373D88D6"/>
    <w:rsid w:val="37B2C76E"/>
    <w:rsid w:val="37E2FB58"/>
    <w:rsid w:val="38364A01"/>
    <w:rsid w:val="3841ECE0"/>
    <w:rsid w:val="3894CDB5"/>
    <w:rsid w:val="3A201823"/>
    <w:rsid w:val="3AB01FD4"/>
    <w:rsid w:val="3ABE5F09"/>
    <w:rsid w:val="3B5AD241"/>
    <w:rsid w:val="3C9C1AE0"/>
    <w:rsid w:val="3D7D4A0B"/>
    <w:rsid w:val="3DD8583F"/>
    <w:rsid w:val="3EBBCDC0"/>
    <w:rsid w:val="3F803A21"/>
    <w:rsid w:val="4071918E"/>
    <w:rsid w:val="40862AD7"/>
    <w:rsid w:val="44818D06"/>
    <w:rsid w:val="44833201"/>
    <w:rsid w:val="44C76DC3"/>
    <w:rsid w:val="455398A6"/>
    <w:rsid w:val="45F76CDF"/>
    <w:rsid w:val="468CBE70"/>
    <w:rsid w:val="470E506E"/>
    <w:rsid w:val="4793B383"/>
    <w:rsid w:val="47B4E09D"/>
    <w:rsid w:val="48A91C67"/>
    <w:rsid w:val="4939E355"/>
    <w:rsid w:val="498999D4"/>
    <w:rsid w:val="49D87806"/>
    <w:rsid w:val="4A6A5434"/>
    <w:rsid w:val="4DBDDCBA"/>
    <w:rsid w:val="4E1A0021"/>
    <w:rsid w:val="4FAFDAF5"/>
    <w:rsid w:val="5033B915"/>
    <w:rsid w:val="5078F015"/>
    <w:rsid w:val="50D73770"/>
    <w:rsid w:val="51D35E42"/>
    <w:rsid w:val="5237357D"/>
    <w:rsid w:val="52B041B2"/>
    <w:rsid w:val="52BBBEFB"/>
    <w:rsid w:val="52CB1C3D"/>
    <w:rsid w:val="5361D2D8"/>
    <w:rsid w:val="551C61D7"/>
    <w:rsid w:val="561B6DAD"/>
    <w:rsid w:val="571E1836"/>
    <w:rsid w:val="5746BC38"/>
    <w:rsid w:val="578EC9C4"/>
    <w:rsid w:val="57BBB09C"/>
    <w:rsid w:val="58D6A694"/>
    <w:rsid w:val="59718EEB"/>
    <w:rsid w:val="5975CA10"/>
    <w:rsid w:val="5A66CABD"/>
    <w:rsid w:val="5A9C2A8B"/>
    <w:rsid w:val="5C769AA0"/>
    <w:rsid w:val="5CC7C87E"/>
    <w:rsid w:val="5DB66C84"/>
    <w:rsid w:val="5EB4297E"/>
    <w:rsid w:val="5EF25E7A"/>
    <w:rsid w:val="5F783109"/>
    <w:rsid w:val="5F92710B"/>
    <w:rsid w:val="5FADC653"/>
    <w:rsid w:val="5FF35504"/>
    <w:rsid w:val="602A5D68"/>
    <w:rsid w:val="604C0CAE"/>
    <w:rsid w:val="6090348A"/>
    <w:rsid w:val="611CB18D"/>
    <w:rsid w:val="616590D2"/>
    <w:rsid w:val="624486E0"/>
    <w:rsid w:val="629BDA29"/>
    <w:rsid w:val="632B8DFB"/>
    <w:rsid w:val="65390D5E"/>
    <w:rsid w:val="657126F9"/>
    <w:rsid w:val="65848FD3"/>
    <w:rsid w:val="6640CA6B"/>
    <w:rsid w:val="66B18AB2"/>
    <w:rsid w:val="66DC21B8"/>
    <w:rsid w:val="672B42AC"/>
    <w:rsid w:val="6A292587"/>
    <w:rsid w:val="6AA250C6"/>
    <w:rsid w:val="6BBEAEB3"/>
    <w:rsid w:val="6C426FAA"/>
    <w:rsid w:val="6E6ACFCC"/>
    <w:rsid w:val="6E92D534"/>
    <w:rsid w:val="6ECC5DB4"/>
    <w:rsid w:val="6EFD4F7B"/>
    <w:rsid w:val="70346294"/>
    <w:rsid w:val="703F1064"/>
    <w:rsid w:val="708496B7"/>
    <w:rsid w:val="7149C0BE"/>
    <w:rsid w:val="7384D3CE"/>
    <w:rsid w:val="745B3B27"/>
    <w:rsid w:val="75D40ED7"/>
    <w:rsid w:val="7673A394"/>
    <w:rsid w:val="779EC398"/>
    <w:rsid w:val="79889EE9"/>
    <w:rsid w:val="7A73A682"/>
    <w:rsid w:val="7B22AD92"/>
    <w:rsid w:val="7BE61EF5"/>
    <w:rsid w:val="7E50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37CC"/>
  <w15:chartTrackingRefBased/>
  <w15:docId w15:val="{77A2F81B-6FD8-46CC-B75C-27C8D3CA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084"/>
    <w:pPr>
      <w:keepNext/>
      <w:keepLines/>
      <w:spacing w:before="360" w:after="80"/>
      <w:outlineLvl w:val="0"/>
    </w:pPr>
    <w:rPr>
      <w:rFonts w:ascii="Poppins" w:eastAsiaTheme="majorEastAsia" w:hAnsi="Poppins" w:cs="Poppins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084"/>
    <w:pPr>
      <w:contextualSpacing/>
      <w:outlineLvl w:val="1"/>
    </w:pPr>
    <w:rPr>
      <w:rFonts w:ascii="Poppins" w:hAnsi="Poppins" w:cs="Poppins"/>
      <w:b/>
      <w:bCs/>
      <w:i/>
      <w:iCs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D85084"/>
    <w:pPr>
      <w:jc w:val="both"/>
      <w:outlineLvl w:val="2"/>
    </w:pPr>
    <w:rPr>
      <w:rFonts w:ascii="Poppins" w:hAnsi="Poppins" w:cs="Poppins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E3B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84"/>
    <w:rPr>
      <w:rFonts w:ascii="Poppins" w:eastAsiaTheme="majorEastAsia" w:hAnsi="Poppins" w:cs="Poppins"/>
      <w:b/>
      <w:bCs/>
      <w:color w:val="0F476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85084"/>
    <w:rPr>
      <w:rFonts w:ascii="Poppins" w:hAnsi="Poppins" w:cs="Poppins"/>
      <w:b/>
      <w:bCs/>
      <w:i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85084"/>
    <w:rPr>
      <w:rFonts w:ascii="Poppins" w:eastAsiaTheme="majorEastAsia" w:hAnsi="Poppins" w:cs="Poppins"/>
      <w:b/>
      <w:bCs/>
      <w:i/>
      <w:iCs/>
      <w:color w:val="0F4761" w:themeColor="accent1" w:themeShade="BF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E2E3B"/>
    <w:rPr>
      <w:rFonts w:eastAsiaTheme="majorEastAsia" w:cstheme="majorBidi"/>
      <w:b/>
      <w:bCs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C0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C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C0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C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C0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C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C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D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C0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D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0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D7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8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4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3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45E3F"/>
    <w:pPr>
      <w:spacing w:before="240" w:after="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45E3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45E3F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AE7C6A"/>
    <w:pPr>
      <w:spacing w:after="100"/>
      <w:ind w:left="240"/>
    </w:pPr>
  </w:style>
  <w:style w:type="paragraph" w:styleId="Revision">
    <w:name w:val="Revision"/>
    <w:hidden/>
    <w:uiPriority w:val="99"/>
    <w:semiHidden/>
    <w:rsid w:val="003812E6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A2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A29"/>
    <w:rPr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E71E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E4325"/>
    <w:rPr>
      <w:color w:val="666666"/>
    </w:rPr>
  </w:style>
  <w:style w:type="character" w:styleId="Strong">
    <w:name w:val="Strong"/>
    <w:basedOn w:val="DefaultParagraphFont"/>
    <w:uiPriority w:val="22"/>
    <w:qFormat/>
    <w:rsid w:val="00EE4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gcerf.org/wp-content/uploads/2015/12/GCERF-Strategy-for-Investment-in-Uzbekistan-2025-202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cerf.org/call-for-eoi-uzbekistan_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contact.centralasia@gcerf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TaxCatchAll xmlns="71d4c5e8-e3b5-481f-b51b-ce4251c3723c" xsi:nil="true"/>
    <LastEdit xmlns="bc67d2cf-bb34-42e1-99c9-98b0343040f2">
      <UserInfo>
        <DisplayName/>
        <AccountId xsi:nil="true"/>
        <AccountType/>
      </UserInfo>
    </LastEdit>
  </documentManagement>
</p:properties>
</file>

<file path=customXml/itemProps1.xml><?xml version="1.0" encoding="utf-8"?>
<ds:datastoreItem xmlns:ds="http://schemas.openxmlformats.org/officeDocument/2006/customXml" ds:itemID="{95606C38-D625-4659-A3A9-50F57CDB6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875F9-F52D-4D4F-BE3B-1C525EBD7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3491B-6637-47FB-89CD-D25114CB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4E5A-064E-467C-852C-A11FB4F17B33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2539</Words>
  <Characters>14475</Characters>
  <Application>Microsoft Office Word</Application>
  <DocSecurity>0</DocSecurity>
  <Lines>120</Lines>
  <Paragraphs>33</Paragraphs>
  <ScaleCrop>false</ScaleCrop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Badaui</dc:creator>
  <cp:keywords/>
  <dc:description/>
  <cp:lastModifiedBy>Azimova, Dilnora</cp:lastModifiedBy>
  <cp:revision>2</cp:revision>
  <cp:lastPrinted>2025-01-21T21:38:00Z</cp:lastPrinted>
  <dcterms:created xsi:type="dcterms:W3CDTF">2025-09-19T09:24:00Z</dcterms:created>
  <dcterms:modified xsi:type="dcterms:W3CDTF">2025-09-19T09:24:00Z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0x010100493A39705B4DCE49BF54E2A269FAC9F6</vt:lpwstr>
  </property>
  <property fmtid="{D5CDD505-2E9C-101B-9397-08002B2CF9AE}" pid="3" name="MediaServiceImageTags">
    <vt:lpwstr/>
  </property>
</Properties>
</file>